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4F5949" w:rsidRPr="009D3A8E" w14:paraId="227FE2B8" w14:textId="77777777" w:rsidTr="00B953C6">
        <w:tc>
          <w:tcPr>
            <w:tcW w:w="10065" w:type="dxa"/>
            <w:shd w:val="clear" w:color="auto" w:fill="5B9BD5" w:themeFill="accent1"/>
          </w:tcPr>
          <w:p w14:paraId="492B70E8" w14:textId="77777777" w:rsidR="004F5949" w:rsidRPr="009D3A8E" w:rsidRDefault="004F5949" w:rsidP="004F5949">
            <w:pPr>
              <w:jc w:val="center"/>
              <w:rPr>
                <w:b/>
                <w:sz w:val="32"/>
                <w:lang w:val="nn-NO"/>
              </w:rPr>
            </w:pPr>
            <w:r w:rsidRPr="009D3A8E">
              <w:rPr>
                <w:b/>
                <w:sz w:val="32"/>
                <w:lang w:val="nn-NO"/>
              </w:rPr>
              <w:t>STATUSRAPPORT SPESIALUNDERVISNING GRUNNSKULE</w:t>
            </w:r>
          </w:p>
          <w:p w14:paraId="2297540B" w14:textId="13E5D1F3" w:rsidR="00B953C6" w:rsidRPr="009D3A8E" w:rsidRDefault="009D3A8E" w:rsidP="004F5949">
            <w:pPr>
              <w:jc w:val="center"/>
              <w:rPr>
                <w:b/>
                <w:sz w:val="32"/>
                <w:lang w:val="nn-NO"/>
              </w:rPr>
            </w:pPr>
            <w:r>
              <w:rPr>
                <w:b/>
                <w:sz w:val="32"/>
                <w:lang w:val="nn-NO"/>
              </w:rPr>
              <w:t>Frist: 1. februar</w:t>
            </w:r>
          </w:p>
        </w:tc>
      </w:tr>
    </w:tbl>
    <w:p w14:paraId="1F297394" w14:textId="77777777" w:rsidR="00E45AAF" w:rsidRPr="009D3A8E" w:rsidRDefault="00E45AAF">
      <w:pPr>
        <w:rPr>
          <w:lang w:val="nn-NO"/>
        </w:rPr>
      </w:pPr>
    </w:p>
    <w:p w14:paraId="1443BA3A" w14:textId="3496E189" w:rsidR="00B953C6" w:rsidRPr="00D6501D" w:rsidRDefault="00B953C6">
      <w:r w:rsidRPr="00B86C5D">
        <w:rPr>
          <w:lang w:val="nn-NO"/>
        </w:rPr>
        <w:t>Rapporten skal fyllast ut og sendast til PPT når ein elev har behov for ny sakkunnig vurdering</w:t>
      </w:r>
      <w:r w:rsidR="00BA74CE" w:rsidRPr="00B86C5D">
        <w:rPr>
          <w:lang w:val="nn-NO"/>
        </w:rPr>
        <w:t xml:space="preserve">. </w:t>
      </w:r>
      <w:r w:rsidR="00D6501D" w:rsidRPr="00D6501D">
        <w:rPr>
          <w:lang w:val="nn-NO"/>
        </w:rPr>
        <w:t xml:space="preserve">Statusrapporten skal særleg </w:t>
      </w:r>
      <w:r w:rsidR="00D6501D">
        <w:rPr>
          <w:lang w:val="nn-NO"/>
        </w:rPr>
        <w:t xml:space="preserve">fanga opp utviklinga inneverande skuleår. </w:t>
      </w:r>
      <w:r w:rsidR="00BA74CE" w:rsidRPr="00D6501D">
        <w:rPr>
          <w:lang w:val="nn-NO"/>
        </w:rPr>
        <w:t xml:space="preserve">Denne statusrapporten skal bidra til at PPT kan skriva ein så grundig og presis sakkunnig vurdering som mogleg. </w:t>
      </w:r>
      <w:r w:rsidR="00BA74CE" w:rsidRPr="00D6501D">
        <w:t xml:space="preserve">Det er </w:t>
      </w:r>
      <w:proofErr w:type="spellStart"/>
      <w:r w:rsidR="00BA74CE" w:rsidRPr="00D6501D">
        <w:t>difor</w:t>
      </w:r>
      <w:proofErr w:type="spellEnd"/>
      <w:r w:rsidR="00BA74CE" w:rsidRPr="00D6501D">
        <w:t xml:space="preserve"> viktig at </w:t>
      </w:r>
      <w:proofErr w:type="spellStart"/>
      <w:r w:rsidR="00D6501D">
        <w:t>skulen</w:t>
      </w:r>
      <w:proofErr w:type="spellEnd"/>
      <w:r w:rsidR="00BA74CE" w:rsidRPr="00D6501D">
        <w:t xml:space="preserve"> fyller ut </w:t>
      </w:r>
      <w:r w:rsidR="00F15512" w:rsidRPr="00D6501D">
        <w:t xml:space="preserve">denne </w:t>
      </w:r>
      <w:r w:rsidR="00BA74CE" w:rsidRPr="00D6501D">
        <w:t xml:space="preserve">rapporten så konkret som </w:t>
      </w:r>
      <w:proofErr w:type="spellStart"/>
      <w:r w:rsidR="00BA74CE" w:rsidRPr="00D6501D">
        <w:t>mogleg</w:t>
      </w:r>
      <w:proofErr w:type="spellEnd"/>
      <w:r w:rsidR="00BA74CE" w:rsidRPr="00D6501D">
        <w:t xml:space="preserve">. </w:t>
      </w:r>
    </w:p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4F5949" w14:paraId="4195257A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054C0529" w14:textId="77777777" w:rsidR="004F5949" w:rsidRPr="00BA74CE" w:rsidRDefault="004F5949">
            <w:pPr>
              <w:rPr>
                <w:b/>
                <w:sz w:val="24"/>
                <w:szCs w:val="24"/>
              </w:rPr>
            </w:pPr>
            <w:proofErr w:type="spellStart"/>
            <w:r w:rsidRPr="00BA74CE">
              <w:rPr>
                <w:b/>
                <w:sz w:val="24"/>
                <w:szCs w:val="24"/>
              </w:rPr>
              <w:t>Namn</w:t>
            </w:r>
            <w:proofErr w:type="spellEnd"/>
            <w:r w:rsidRPr="00BA74C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506EB150" w14:textId="77777777" w:rsidR="004F5949" w:rsidRDefault="004F5949"/>
        </w:tc>
      </w:tr>
      <w:tr w:rsidR="004F5949" w14:paraId="52CAFB5E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11CB83E1" w14:textId="77777777" w:rsidR="004F5949" w:rsidRPr="00BA74CE" w:rsidRDefault="004F5949">
            <w:pPr>
              <w:rPr>
                <w:b/>
                <w:sz w:val="24"/>
                <w:szCs w:val="24"/>
              </w:rPr>
            </w:pPr>
            <w:r w:rsidRPr="00BA74CE">
              <w:rPr>
                <w:b/>
                <w:sz w:val="24"/>
                <w:szCs w:val="24"/>
              </w:rPr>
              <w:t>Fødselsnummer:</w:t>
            </w:r>
          </w:p>
        </w:tc>
        <w:tc>
          <w:tcPr>
            <w:tcW w:w="7087" w:type="dxa"/>
          </w:tcPr>
          <w:p w14:paraId="478EF7F3" w14:textId="77777777" w:rsidR="004F5949" w:rsidRDefault="004F5949"/>
        </w:tc>
      </w:tr>
      <w:tr w:rsidR="004F5949" w14:paraId="1445FD0D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501A3A09" w14:textId="77777777" w:rsidR="004F5949" w:rsidRPr="00BA74CE" w:rsidRDefault="004F5949">
            <w:pPr>
              <w:rPr>
                <w:b/>
                <w:sz w:val="24"/>
                <w:szCs w:val="24"/>
              </w:rPr>
            </w:pPr>
            <w:r w:rsidRPr="00BA74CE">
              <w:rPr>
                <w:b/>
                <w:sz w:val="24"/>
                <w:szCs w:val="24"/>
              </w:rPr>
              <w:t>Skule:</w:t>
            </w:r>
          </w:p>
        </w:tc>
        <w:tc>
          <w:tcPr>
            <w:tcW w:w="7087" w:type="dxa"/>
          </w:tcPr>
          <w:p w14:paraId="193152E6" w14:textId="77777777" w:rsidR="004F5949" w:rsidRDefault="004F5949"/>
        </w:tc>
      </w:tr>
      <w:tr w:rsidR="004F5949" w14:paraId="1976CA75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5C0997BD" w14:textId="77777777" w:rsidR="004F5949" w:rsidRPr="00BA74CE" w:rsidRDefault="004F5949">
            <w:pPr>
              <w:rPr>
                <w:b/>
                <w:sz w:val="24"/>
                <w:szCs w:val="24"/>
              </w:rPr>
            </w:pPr>
            <w:proofErr w:type="spellStart"/>
            <w:r w:rsidRPr="00BA74CE">
              <w:rPr>
                <w:b/>
                <w:sz w:val="24"/>
                <w:szCs w:val="24"/>
              </w:rPr>
              <w:t>Årstrinn</w:t>
            </w:r>
            <w:proofErr w:type="spellEnd"/>
            <w:r w:rsidRPr="00BA74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770F1A74" w14:textId="77777777" w:rsidR="004F5949" w:rsidRDefault="004F5949"/>
        </w:tc>
      </w:tr>
      <w:tr w:rsidR="00A17996" w14:paraId="0AD93099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7D4196C8" w14:textId="77777777" w:rsidR="00A17996" w:rsidRPr="00BA74CE" w:rsidRDefault="00A17996">
            <w:pPr>
              <w:rPr>
                <w:b/>
                <w:sz w:val="24"/>
                <w:szCs w:val="24"/>
              </w:rPr>
            </w:pPr>
            <w:proofErr w:type="spellStart"/>
            <w:r w:rsidRPr="00BA74CE">
              <w:rPr>
                <w:b/>
                <w:sz w:val="24"/>
                <w:szCs w:val="24"/>
              </w:rPr>
              <w:t>Skuleår</w:t>
            </w:r>
            <w:proofErr w:type="spellEnd"/>
            <w:r w:rsidRPr="00BA74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58428445" w14:textId="77777777" w:rsidR="00A17996" w:rsidRDefault="00A17996"/>
        </w:tc>
      </w:tr>
    </w:tbl>
    <w:p w14:paraId="3ADC3E4B" w14:textId="2E4E8DBA" w:rsidR="00147A15" w:rsidRDefault="00147A15"/>
    <w:p w14:paraId="169FE12E" w14:textId="44F31981" w:rsidR="00147A15" w:rsidRPr="00147A15" w:rsidRDefault="00147A15">
      <w:r w:rsidRPr="00B86C5D">
        <w:rPr>
          <w:lang w:val="nn-NO"/>
        </w:rPr>
        <w:t xml:space="preserve">Føremålet med denne bolken er å få fram eleven si stemme om spesialundervisninga han/ho mottek. </w:t>
      </w:r>
      <w:r w:rsidRPr="00B86C5D">
        <w:rPr>
          <w:lang w:val="nn-NO"/>
        </w:rPr>
        <w:br/>
      </w:r>
      <w:r w:rsidRPr="00147A15">
        <w:t xml:space="preserve">Spesialundervisning kan </w:t>
      </w:r>
      <w:proofErr w:type="spellStart"/>
      <w:r w:rsidRPr="00147A15">
        <w:t>vera</w:t>
      </w:r>
      <w:proofErr w:type="spellEnd"/>
      <w:r w:rsidRPr="00147A15">
        <w:t xml:space="preserve"> organisert veldig forskjellig, så still gjerne oppfølgingsspørsmål slik at eleven får fram sine </w:t>
      </w:r>
      <w:proofErr w:type="spellStart"/>
      <w:r w:rsidRPr="00147A15">
        <w:t>meiningar</w:t>
      </w:r>
      <w:proofErr w:type="spellEnd"/>
      <w:r w:rsidRPr="00147A15">
        <w:t>.</w:t>
      </w:r>
    </w:p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2717"/>
        <w:gridCol w:w="7348"/>
      </w:tblGrid>
      <w:tr w:rsidR="004871BA" w14:paraId="369E7A02" w14:textId="77777777" w:rsidTr="00D6501D">
        <w:tc>
          <w:tcPr>
            <w:tcW w:w="10065" w:type="dxa"/>
            <w:gridSpan w:val="2"/>
            <w:shd w:val="clear" w:color="auto" w:fill="5B9BD5" w:themeFill="accent1"/>
          </w:tcPr>
          <w:p w14:paraId="7C17C2F0" w14:textId="500B33EF" w:rsidR="004871BA" w:rsidRDefault="004871BA" w:rsidP="004871BA">
            <w:pPr>
              <w:spacing w:before="120" w:after="120"/>
              <w:jc w:val="center"/>
              <w:rPr>
                <w:lang w:val="nn-NO"/>
              </w:rPr>
            </w:pPr>
            <w:r w:rsidRPr="004871BA">
              <w:rPr>
                <w:rFonts w:ascii="Arial" w:hAnsi="Arial" w:cs="Arial"/>
                <w:b/>
                <w:sz w:val="28"/>
                <w:szCs w:val="28"/>
                <w:lang w:val="nn-NO"/>
              </w:rPr>
              <w:t>Eleven si eiga vurdering:</w:t>
            </w:r>
          </w:p>
        </w:tc>
      </w:tr>
      <w:tr w:rsidR="004871BA" w:rsidRPr="00D6501D" w14:paraId="4935B98F" w14:textId="77777777" w:rsidTr="00D6501D">
        <w:tc>
          <w:tcPr>
            <w:tcW w:w="2552" w:type="dxa"/>
            <w:shd w:val="clear" w:color="auto" w:fill="BDD6EE" w:themeFill="accent1" w:themeFillTint="66"/>
          </w:tcPr>
          <w:p w14:paraId="02003980" w14:textId="77777777" w:rsidR="004871BA" w:rsidRDefault="004871BA">
            <w:pPr>
              <w:rPr>
                <w:sz w:val="24"/>
                <w:szCs w:val="24"/>
                <w:lang w:val="nn-NO"/>
              </w:rPr>
            </w:pPr>
            <w:r w:rsidRPr="004871BA">
              <w:rPr>
                <w:sz w:val="24"/>
                <w:szCs w:val="24"/>
                <w:lang w:val="nn-NO"/>
              </w:rPr>
              <w:t>Trivsel</w:t>
            </w:r>
          </w:p>
          <w:p w14:paraId="5DAA9254" w14:textId="3DADCE55" w:rsidR="004871BA" w:rsidRPr="00D6501D" w:rsidRDefault="00D6501D">
            <w:pPr>
              <w:rPr>
                <w:i/>
                <w:iCs/>
                <w:sz w:val="24"/>
                <w:szCs w:val="24"/>
                <w:lang w:val="nn-NO"/>
              </w:rPr>
            </w:pPr>
            <w:r w:rsidRPr="00D6501D">
              <w:rPr>
                <w:i/>
                <w:iCs/>
                <w:sz w:val="24"/>
                <w:szCs w:val="24"/>
                <w:lang w:val="nn-NO"/>
              </w:rPr>
              <w:t xml:space="preserve">- korleis trivest du på skulen </w:t>
            </w:r>
            <w:r w:rsidRPr="00D6501D">
              <w:rPr>
                <w:i/>
                <w:iCs/>
                <w:sz w:val="24"/>
                <w:szCs w:val="24"/>
                <w:lang w:val="nn-NO"/>
              </w:rPr>
              <w:br/>
              <w:t>- er det noko du ønskjer var annleis</w:t>
            </w:r>
          </w:p>
          <w:p w14:paraId="5C5E37E0" w14:textId="6CDDA6CA" w:rsidR="004871BA" w:rsidRPr="004871BA" w:rsidRDefault="004871BA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513" w:type="dxa"/>
          </w:tcPr>
          <w:p w14:paraId="78BB6C46" w14:textId="70C8A491" w:rsidR="004871BA" w:rsidRDefault="004871BA">
            <w:pPr>
              <w:rPr>
                <w:lang w:val="nn-NO"/>
              </w:rPr>
            </w:pPr>
          </w:p>
        </w:tc>
      </w:tr>
      <w:tr w:rsidR="004871BA" w:rsidRPr="00E45AAF" w14:paraId="70896BA0" w14:textId="77777777" w:rsidTr="00D6501D">
        <w:tc>
          <w:tcPr>
            <w:tcW w:w="2552" w:type="dxa"/>
            <w:shd w:val="clear" w:color="auto" w:fill="BDD6EE" w:themeFill="accent1" w:themeFillTint="66"/>
          </w:tcPr>
          <w:p w14:paraId="23B41AF2" w14:textId="79986654" w:rsidR="004871BA" w:rsidRDefault="00D6501D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Læringsutbytte</w:t>
            </w:r>
          </w:p>
          <w:p w14:paraId="57D00E0F" w14:textId="77777777" w:rsidR="00147A15" w:rsidRDefault="00147A15" w:rsidP="00D6501D">
            <w:pPr>
              <w:pStyle w:val="Listeavsnitt"/>
              <w:numPr>
                <w:ilvl w:val="0"/>
                <w:numId w:val="2"/>
              </w:numPr>
              <w:jc w:val="both"/>
              <w:rPr>
                <w:i/>
                <w:iCs/>
                <w:sz w:val="24"/>
                <w:szCs w:val="24"/>
                <w:lang w:val="nn-NO"/>
              </w:rPr>
            </w:pPr>
            <w:r>
              <w:rPr>
                <w:i/>
                <w:iCs/>
                <w:sz w:val="24"/>
                <w:szCs w:val="24"/>
                <w:lang w:val="nn-NO"/>
              </w:rPr>
              <w:t>kva synest du er bra med spesialundervisninga som du får?</w:t>
            </w:r>
          </w:p>
          <w:p w14:paraId="669A9E6C" w14:textId="40AE23CF" w:rsidR="00D6501D" w:rsidRPr="00D6501D" w:rsidRDefault="00147A15" w:rsidP="00D6501D">
            <w:pPr>
              <w:pStyle w:val="Listeavsnitt"/>
              <w:numPr>
                <w:ilvl w:val="0"/>
                <w:numId w:val="2"/>
              </w:numPr>
              <w:jc w:val="both"/>
              <w:rPr>
                <w:i/>
                <w:iCs/>
                <w:sz w:val="24"/>
                <w:szCs w:val="24"/>
                <w:lang w:val="nn-NO"/>
              </w:rPr>
            </w:pPr>
            <w:r>
              <w:rPr>
                <w:i/>
                <w:iCs/>
                <w:sz w:val="24"/>
                <w:szCs w:val="24"/>
                <w:lang w:val="nn-NO"/>
              </w:rPr>
              <w:t xml:space="preserve">kva trur du kunne gjort  spesialundervisninga di betre? </w:t>
            </w:r>
          </w:p>
          <w:p w14:paraId="690E675E" w14:textId="7CAFDEB8" w:rsidR="004871BA" w:rsidRPr="004871BA" w:rsidRDefault="004871BA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513" w:type="dxa"/>
          </w:tcPr>
          <w:p w14:paraId="68A08133" w14:textId="77777777" w:rsidR="004871BA" w:rsidRDefault="004871BA">
            <w:pPr>
              <w:rPr>
                <w:lang w:val="nn-NO"/>
              </w:rPr>
            </w:pPr>
          </w:p>
        </w:tc>
      </w:tr>
      <w:tr w:rsidR="00D17253" w:rsidRPr="00E45AAF" w14:paraId="7978D53F" w14:textId="77777777" w:rsidTr="00D6501D">
        <w:tc>
          <w:tcPr>
            <w:tcW w:w="2552" w:type="dxa"/>
            <w:shd w:val="clear" w:color="auto" w:fill="BDD6EE" w:themeFill="accent1" w:themeFillTint="66"/>
          </w:tcPr>
          <w:p w14:paraId="1514CAF7" w14:textId="77777777" w:rsidR="00147A15" w:rsidRDefault="00D17253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Arbeidsmåtar</w:t>
            </w:r>
          </w:p>
          <w:p w14:paraId="469DDE7B" w14:textId="39FCB1D9" w:rsidR="00147A15" w:rsidRPr="00147A15" w:rsidRDefault="00147A15" w:rsidP="00147A1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n-NO"/>
              </w:rPr>
            </w:pPr>
            <w:r>
              <w:rPr>
                <w:i/>
                <w:iCs/>
                <w:sz w:val="24"/>
                <w:szCs w:val="24"/>
                <w:lang w:val="nn-NO"/>
              </w:rPr>
              <w:t>korleis likar du best å arbeida i dei timane du har spesialundervisning?</w:t>
            </w:r>
          </w:p>
          <w:p w14:paraId="567465F3" w14:textId="2C53D0B3" w:rsidR="00D17253" w:rsidRPr="00147A15" w:rsidRDefault="00147A15" w:rsidP="00147A1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n-NO"/>
              </w:rPr>
            </w:pPr>
            <w:r w:rsidRPr="00147A15">
              <w:rPr>
                <w:i/>
                <w:iCs/>
                <w:sz w:val="24"/>
                <w:szCs w:val="24"/>
                <w:lang w:val="nn-NO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nn-NO"/>
              </w:rPr>
              <w:t xml:space="preserve">kunne du tenkt deg endringar i korleis de arbeider på i spesialundervisninga? </w:t>
            </w:r>
            <w:r w:rsidR="00D6501D" w:rsidRPr="00147A15"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7513" w:type="dxa"/>
          </w:tcPr>
          <w:p w14:paraId="4A780586" w14:textId="77777777" w:rsidR="00D17253" w:rsidRDefault="00D17253">
            <w:pPr>
              <w:rPr>
                <w:lang w:val="nn-NO"/>
              </w:rPr>
            </w:pPr>
          </w:p>
        </w:tc>
      </w:tr>
    </w:tbl>
    <w:p w14:paraId="2567ED18" w14:textId="03B0A44F" w:rsidR="004871BA" w:rsidRPr="004871BA" w:rsidRDefault="004871BA">
      <w:pPr>
        <w:rPr>
          <w:lang w:val="nn-NO"/>
        </w:rPr>
      </w:pPr>
    </w:p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4F5949" w:rsidRPr="00E45AAF" w14:paraId="347805AB" w14:textId="77777777" w:rsidTr="002D3686">
        <w:tc>
          <w:tcPr>
            <w:tcW w:w="10065" w:type="dxa"/>
            <w:gridSpan w:val="2"/>
            <w:shd w:val="clear" w:color="auto" w:fill="5B9BD5" w:themeFill="accent1"/>
          </w:tcPr>
          <w:p w14:paraId="6E9255F9" w14:textId="684E7112" w:rsidR="00455097" w:rsidRDefault="00455097" w:rsidP="0045509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nn-N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nn-NO"/>
              </w:rPr>
              <w:lastRenderedPageBreak/>
              <w:t>Fagleg utvikling / utbyte av undervisninga</w:t>
            </w:r>
            <w:r w:rsidR="00C64C27">
              <w:rPr>
                <w:rFonts w:ascii="Arial" w:hAnsi="Arial" w:cs="Arial"/>
                <w:b/>
                <w:sz w:val="28"/>
                <w:szCs w:val="28"/>
                <w:lang w:val="nn-NO"/>
              </w:rPr>
              <w:br/>
            </w:r>
            <w:r w:rsidR="00C64C27" w:rsidRPr="00C64C27">
              <w:rPr>
                <w:rFonts w:ascii="Arial" w:hAnsi="Arial" w:cs="Arial"/>
                <w:b/>
                <w:sz w:val="24"/>
                <w:szCs w:val="24"/>
                <w:lang w:val="nn-NO"/>
              </w:rPr>
              <w:t>(Fyll</w:t>
            </w:r>
            <w:r w:rsidR="00134010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ut dei faga</w:t>
            </w:r>
            <w:r w:rsidR="00D17253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eller områda s</w:t>
            </w:r>
            <w:r w:rsidR="00134010">
              <w:rPr>
                <w:rFonts w:ascii="Arial" w:hAnsi="Arial" w:cs="Arial"/>
                <w:b/>
                <w:sz w:val="24"/>
                <w:szCs w:val="24"/>
                <w:lang w:val="nn-NO"/>
              </w:rPr>
              <w:t>om er relevante)</w:t>
            </w:r>
          </w:p>
          <w:p w14:paraId="7EF913C2" w14:textId="77777777" w:rsidR="004F5949" w:rsidRPr="00F726E9" w:rsidRDefault="004F5949" w:rsidP="004F5949">
            <w:pPr>
              <w:jc w:val="center"/>
              <w:rPr>
                <w:b/>
                <w:lang w:val="nn-NO"/>
              </w:rPr>
            </w:pPr>
          </w:p>
        </w:tc>
      </w:tr>
      <w:tr w:rsidR="004F5949" w:rsidRPr="004871BA" w14:paraId="61C4C643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7B7E4543" w14:textId="77777777" w:rsidR="004F5949" w:rsidRPr="004871BA" w:rsidRDefault="004F5949">
            <w:pPr>
              <w:rPr>
                <w:sz w:val="24"/>
                <w:szCs w:val="24"/>
                <w:lang w:val="nn-NO"/>
              </w:rPr>
            </w:pPr>
            <w:r w:rsidRPr="004871BA">
              <w:rPr>
                <w:sz w:val="24"/>
                <w:szCs w:val="24"/>
                <w:lang w:val="nn-NO"/>
              </w:rPr>
              <w:t>Læringsmål i IOP</w:t>
            </w:r>
            <w:r w:rsidR="00F872BE" w:rsidRPr="004871BA">
              <w:rPr>
                <w:sz w:val="24"/>
                <w:szCs w:val="24"/>
                <w:lang w:val="nn-NO"/>
              </w:rPr>
              <w:br/>
              <w:t>inneverande skuleår</w:t>
            </w:r>
          </w:p>
          <w:p w14:paraId="36341ADE" w14:textId="77777777" w:rsidR="004F5949" w:rsidRPr="004871BA" w:rsidRDefault="004F5949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87" w:type="dxa"/>
          </w:tcPr>
          <w:p w14:paraId="07F7967C" w14:textId="77777777" w:rsidR="004F5949" w:rsidRPr="004871BA" w:rsidRDefault="004F5949">
            <w:pPr>
              <w:rPr>
                <w:lang w:val="nn-NO"/>
              </w:rPr>
            </w:pPr>
          </w:p>
          <w:p w14:paraId="4054D2BC" w14:textId="77777777" w:rsidR="00F872BE" w:rsidRPr="004871BA" w:rsidRDefault="00F872BE">
            <w:pPr>
              <w:rPr>
                <w:lang w:val="nn-NO"/>
              </w:rPr>
            </w:pPr>
          </w:p>
          <w:p w14:paraId="11255F46" w14:textId="77777777" w:rsidR="00F872BE" w:rsidRPr="004871BA" w:rsidRDefault="00F872BE">
            <w:pPr>
              <w:rPr>
                <w:lang w:val="nn-NO"/>
              </w:rPr>
            </w:pPr>
          </w:p>
        </w:tc>
      </w:tr>
      <w:tr w:rsidR="0083231E" w14:paraId="4E22EADD" w14:textId="77777777" w:rsidTr="002D3686">
        <w:tc>
          <w:tcPr>
            <w:tcW w:w="10065" w:type="dxa"/>
            <w:gridSpan w:val="2"/>
            <w:shd w:val="clear" w:color="auto" w:fill="5B9BD5" w:themeFill="accent1"/>
          </w:tcPr>
          <w:p w14:paraId="1F3BA483" w14:textId="77777777" w:rsidR="0083231E" w:rsidRPr="0083231E" w:rsidRDefault="0083231E" w:rsidP="0083231E">
            <w:pPr>
              <w:jc w:val="center"/>
              <w:rPr>
                <w:b/>
              </w:rPr>
            </w:pPr>
            <w:r w:rsidRPr="0083231E">
              <w:rPr>
                <w:b/>
              </w:rPr>
              <w:t>NORSK</w:t>
            </w:r>
          </w:p>
        </w:tc>
      </w:tr>
      <w:tr w:rsidR="00455097" w:rsidRPr="00E45AAF" w14:paraId="56609E9D" w14:textId="77777777" w:rsidTr="00BA74CE">
        <w:trPr>
          <w:trHeight w:val="1180"/>
        </w:trPr>
        <w:tc>
          <w:tcPr>
            <w:tcW w:w="2978" w:type="dxa"/>
            <w:shd w:val="clear" w:color="auto" w:fill="BDD6EE" w:themeFill="accent1" w:themeFillTint="66"/>
          </w:tcPr>
          <w:p w14:paraId="584E9D6E" w14:textId="00D40284" w:rsidR="00455097" w:rsidRPr="00D6501D" w:rsidRDefault="00D17253" w:rsidP="00455097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hAnsi="Calibri" w:cs="Calibri"/>
                <w:sz w:val="24"/>
                <w:szCs w:val="24"/>
                <w:lang w:val="nn-NO"/>
              </w:rPr>
              <w:t>Kort om kva meistrar eleven  i faget.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  <w:t>Kva for arbeidsmetodar har fungert best for eleven i faget</w:t>
            </w:r>
            <w:r w:rsidR="00147A15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slik skulen ser det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t xml:space="preserve">?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</w:r>
          </w:p>
        </w:tc>
        <w:tc>
          <w:tcPr>
            <w:tcW w:w="7087" w:type="dxa"/>
          </w:tcPr>
          <w:p w14:paraId="5AFA7B7F" w14:textId="3F55B98E" w:rsidR="00455097" w:rsidRPr="00D6501D" w:rsidRDefault="00455097" w:rsidP="00455097">
            <w:pPr>
              <w:rPr>
                <w:rFonts w:ascii="Calibri" w:hAnsi="Calibri" w:cs="Calibri"/>
                <w:lang w:val="nn-NO"/>
              </w:rPr>
            </w:pPr>
          </w:p>
        </w:tc>
      </w:tr>
      <w:tr w:rsidR="00D17253" w:rsidRPr="004871BA" w14:paraId="1FFE34C3" w14:textId="77777777" w:rsidTr="00BA74CE">
        <w:trPr>
          <w:trHeight w:val="1180"/>
        </w:trPr>
        <w:tc>
          <w:tcPr>
            <w:tcW w:w="2978" w:type="dxa"/>
            <w:shd w:val="clear" w:color="auto" w:fill="BDD6EE" w:themeFill="accent1" w:themeFillTint="66"/>
          </w:tcPr>
          <w:p w14:paraId="12A8B532" w14:textId="5ED55464" w:rsidR="00D17253" w:rsidRPr="00134010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>Skildre kva eleven strevar med i faget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t>, ev. om det er bestemte område eller kompetansemål som er utfordrande</w:t>
            </w: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>:</w:t>
            </w:r>
          </w:p>
          <w:p w14:paraId="6D3C0765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</w:t>
            </w:r>
            <w:r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  </w:t>
            </w: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Munnleg kommunikasjon</w:t>
            </w:r>
          </w:p>
          <w:p w14:paraId="32F4A26E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</w:t>
            </w:r>
            <w:r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  </w:t>
            </w: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Skriftleg kommunikasjon</w:t>
            </w:r>
          </w:p>
          <w:p w14:paraId="264B1906" w14:textId="5F6C0258" w:rsidR="00D17253" w:rsidRPr="00134010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</w:t>
            </w:r>
            <w:r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  </w:t>
            </w: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Språk. Litteratur og kultur</w:t>
            </w:r>
            <w:r>
              <w:rPr>
                <w:rFonts w:ascii="Calibri" w:hAnsi="Calibri" w:cs="Calibri"/>
                <w:i/>
                <w:sz w:val="20"/>
                <w:szCs w:val="20"/>
                <w:lang w:val="nn-NO"/>
              </w:rPr>
              <w:br/>
            </w:r>
          </w:p>
        </w:tc>
        <w:tc>
          <w:tcPr>
            <w:tcW w:w="7087" w:type="dxa"/>
          </w:tcPr>
          <w:p w14:paraId="2A0BC12A" w14:textId="3A53C8CE" w:rsidR="00D17253" w:rsidRPr="004871BA" w:rsidRDefault="00D17253" w:rsidP="00D17253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D17253" w:rsidRPr="00E45AAF" w14:paraId="1BAEECC6" w14:textId="77777777" w:rsidTr="00BA74CE">
        <w:trPr>
          <w:trHeight w:val="1180"/>
        </w:trPr>
        <w:tc>
          <w:tcPr>
            <w:tcW w:w="2978" w:type="dxa"/>
            <w:shd w:val="clear" w:color="auto" w:fill="BDD6EE" w:themeFill="accent1" w:themeFillTint="66"/>
          </w:tcPr>
          <w:p w14:paraId="53B1C0F4" w14:textId="77777777" w:rsidR="00D17253" w:rsidRPr="00134010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 xml:space="preserve">Kort skildring av tiltak som har vore sett i verk for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</w: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 xml:space="preserve">å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t>av</w:t>
            </w: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>hjelpe vanskane siste halvår:</w:t>
            </w:r>
          </w:p>
          <w:p w14:paraId="65443B43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- Kva for tiltak </w:t>
            </w: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br/>
              <w:t>- Organisering</w:t>
            </w:r>
          </w:p>
          <w:p w14:paraId="05A26564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 Omfang og varigheit</w:t>
            </w:r>
          </w:p>
          <w:p w14:paraId="42185DF5" w14:textId="77777777" w:rsidR="00D17253" w:rsidRPr="00134010" w:rsidRDefault="00D17253" w:rsidP="00D17253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7087" w:type="dxa"/>
          </w:tcPr>
          <w:p w14:paraId="3BD9556C" w14:textId="77777777" w:rsidR="00D17253" w:rsidRPr="00F726E9" w:rsidRDefault="00D17253" w:rsidP="00D17253">
            <w:pPr>
              <w:rPr>
                <w:rFonts w:ascii="Calibri" w:hAnsi="Calibri" w:cs="Calibri"/>
                <w:lang w:val="nn-NO"/>
              </w:rPr>
            </w:pPr>
          </w:p>
        </w:tc>
      </w:tr>
      <w:tr w:rsidR="00D17253" w14:paraId="1CCD567F" w14:textId="77777777" w:rsidTr="00BA74CE">
        <w:trPr>
          <w:trHeight w:val="1180"/>
        </w:trPr>
        <w:tc>
          <w:tcPr>
            <w:tcW w:w="2978" w:type="dxa"/>
            <w:shd w:val="clear" w:color="auto" w:fill="BDD6EE" w:themeFill="accent1" w:themeFillTint="66"/>
          </w:tcPr>
          <w:p w14:paraId="20BE27EC" w14:textId="3F5DB816" w:rsidR="00D17253" w:rsidRPr="00147A15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147A15">
              <w:rPr>
                <w:rFonts w:ascii="Calibri" w:hAnsi="Calibri" w:cs="Calibri"/>
                <w:sz w:val="24"/>
                <w:szCs w:val="24"/>
                <w:lang w:val="nn-NO"/>
              </w:rPr>
              <w:t>Kort evaluering av tiltaka  gjennomførte siste halvår</w:t>
            </w:r>
            <w:r w:rsidR="00147A15" w:rsidRPr="00147A15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/ innevera</w:t>
            </w:r>
            <w:r w:rsidR="00147A15">
              <w:rPr>
                <w:rFonts w:ascii="Calibri" w:hAnsi="Calibri" w:cs="Calibri"/>
                <w:sz w:val="24"/>
                <w:szCs w:val="24"/>
                <w:lang w:val="nn-NO"/>
              </w:rPr>
              <w:t>nde skuleår</w:t>
            </w:r>
            <w:r w:rsidRPr="00147A15">
              <w:rPr>
                <w:rFonts w:ascii="Calibri" w:hAnsi="Calibri" w:cs="Calibri"/>
                <w:sz w:val="24"/>
                <w:szCs w:val="24"/>
                <w:lang w:val="nn-NO"/>
              </w:rPr>
              <w:t>:</w:t>
            </w:r>
          </w:p>
          <w:p w14:paraId="3A0E40DB" w14:textId="77777777" w:rsidR="00D17253" w:rsidRPr="00134010" w:rsidRDefault="00D17253" w:rsidP="00D17253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 w:rsidRPr="00134010">
              <w:rPr>
                <w:rFonts w:ascii="Calibri" w:hAnsi="Calibri" w:cs="Calibri"/>
                <w:i/>
                <w:sz w:val="20"/>
                <w:szCs w:val="20"/>
              </w:rPr>
              <w:t xml:space="preserve">ffekt / </w:t>
            </w:r>
            <w:proofErr w:type="spellStart"/>
            <w:r w:rsidRPr="00134010">
              <w:rPr>
                <w:rFonts w:ascii="Calibri" w:hAnsi="Calibri" w:cs="Calibri"/>
                <w:i/>
                <w:sz w:val="20"/>
                <w:szCs w:val="20"/>
              </w:rPr>
              <w:t>utbyte</w:t>
            </w:r>
            <w:proofErr w:type="spellEnd"/>
          </w:p>
        </w:tc>
        <w:tc>
          <w:tcPr>
            <w:tcW w:w="7087" w:type="dxa"/>
          </w:tcPr>
          <w:p w14:paraId="4FDAED45" w14:textId="77777777" w:rsidR="00D17253" w:rsidRPr="00134010" w:rsidRDefault="00D17253" w:rsidP="00D17253">
            <w:pPr>
              <w:rPr>
                <w:rFonts w:ascii="Calibri" w:hAnsi="Calibri" w:cs="Calibri"/>
              </w:rPr>
            </w:pPr>
          </w:p>
        </w:tc>
      </w:tr>
      <w:tr w:rsidR="00D17253" w14:paraId="0CE159AA" w14:textId="77777777" w:rsidTr="002D3686">
        <w:tc>
          <w:tcPr>
            <w:tcW w:w="10065" w:type="dxa"/>
            <w:gridSpan w:val="2"/>
            <w:shd w:val="clear" w:color="auto" w:fill="5B9BD5" w:themeFill="accent1"/>
          </w:tcPr>
          <w:p w14:paraId="0C7C053B" w14:textId="77777777" w:rsidR="00D17253" w:rsidRPr="00134010" w:rsidRDefault="00D17253" w:rsidP="00D17253">
            <w:pPr>
              <w:jc w:val="center"/>
              <w:rPr>
                <w:rFonts w:ascii="Calibri" w:hAnsi="Calibri" w:cs="Calibri"/>
                <w:b/>
              </w:rPr>
            </w:pPr>
            <w:r w:rsidRPr="00134010">
              <w:rPr>
                <w:rFonts w:ascii="Calibri" w:hAnsi="Calibri" w:cs="Calibri"/>
                <w:b/>
              </w:rPr>
              <w:t>MATEMATIKK</w:t>
            </w:r>
          </w:p>
        </w:tc>
      </w:tr>
      <w:tr w:rsidR="00D17253" w:rsidRPr="00E45AAF" w14:paraId="6109FD20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00BC8C3B" w14:textId="4DA2D724" w:rsidR="00D17253" w:rsidRPr="00F726E9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hAnsi="Calibri" w:cs="Calibri"/>
                <w:sz w:val="24"/>
                <w:szCs w:val="24"/>
                <w:lang w:val="nn-NO"/>
              </w:rPr>
              <w:t>Kort om kva meistrar eleven  i faget.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  <w:t>Kva for arbeidsmetodar har fungert best for eleven i faget?</w:t>
            </w:r>
          </w:p>
        </w:tc>
        <w:tc>
          <w:tcPr>
            <w:tcW w:w="7087" w:type="dxa"/>
          </w:tcPr>
          <w:p w14:paraId="5C5C6E8D" w14:textId="77777777" w:rsidR="00D17253" w:rsidRPr="00F726E9" w:rsidRDefault="00D17253" w:rsidP="00D17253">
            <w:pPr>
              <w:rPr>
                <w:rFonts w:ascii="Calibri" w:hAnsi="Calibri" w:cs="Calibri"/>
                <w:lang w:val="nn-NO"/>
              </w:rPr>
            </w:pPr>
          </w:p>
        </w:tc>
      </w:tr>
      <w:tr w:rsidR="00D17253" w:rsidRPr="00E45AAF" w14:paraId="41A53A50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7FEF128A" w14:textId="77777777" w:rsidR="00D17253" w:rsidRPr="00134010" w:rsidRDefault="00D17253" w:rsidP="00D17253">
            <w:pPr>
              <w:rPr>
                <w:rFonts w:ascii="Calibri" w:hAnsi="Calibri" w:cs="Calibri"/>
                <w:sz w:val="20"/>
                <w:lang w:val="nn-NO"/>
              </w:rPr>
            </w:pPr>
            <w:r w:rsidRPr="00134010">
              <w:rPr>
                <w:rFonts w:ascii="Calibri" w:hAnsi="Calibri" w:cs="Calibri"/>
                <w:sz w:val="20"/>
                <w:lang w:val="nn-NO"/>
              </w:rPr>
              <w:t>Kva strevar eleven med i faget?</w:t>
            </w:r>
          </w:p>
          <w:p w14:paraId="11A73677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-Tal og algebra</w:t>
            </w:r>
          </w:p>
          <w:p w14:paraId="56E1304C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-Geometri</w:t>
            </w:r>
          </w:p>
          <w:p w14:paraId="1806AEE0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-Måling</w:t>
            </w:r>
          </w:p>
          <w:p w14:paraId="536F83FE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-Statistikk, </w:t>
            </w:r>
            <w:proofErr w:type="spellStart"/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sannsynligheit</w:t>
            </w:r>
            <w:proofErr w:type="spellEnd"/>
          </w:p>
          <w:p w14:paraId="78277F16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-Funksjonar</w:t>
            </w:r>
          </w:p>
          <w:p w14:paraId="4B3ADCD4" w14:textId="60714204" w:rsidR="00D17253" w:rsidRPr="00147A15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-Tekstoppgåver</w:t>
            </w:r>
          </w:p>
        </w:tc>
        <w:tc>
          <w:tcPr>
            <w:tcW w:w="7087" w:type="dxa"/>
          </w:tcPr>
          <w:p w14:paraId="2C367EA5" w14:textId="77777777" w:rsidR="00D17253" w:rsidRPr="00F726E9" w:rsidRDefault="00D17253" w:rsidP="00D17253">
            <w:pPr>
              <w:rPr>
                <w:rFonts w:ascii="Calibri" w:hAnsi="Calibri" w:cs="Calibri"/>
                <w:lang w:val="nn-NO"/>
              </w:rPr>
            </w:pPr>
          </w:p>
        </w:tc>
      </w:tr>
      <w:tr w:rsidR="00D17253" w:rsidRPr="00D6501D" w14:paraId="6426483B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57409B20" w14:textId="410F3066" w:rsidR="00D17253" w:rsidRPr="00134010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lastRenderedPageBreak/>
              <w:t xml:space="preserve">Kort skildring av tiltak som har vore sett i verk for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</w: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 xml:space="preserve">å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t>av</w:t>
            </w: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>hjelpe vanskane siste halvår</w:t>
            </w:r>
            <w:r w:rsidR="00147A15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/ inneverande skuleår</w:t>
            </w: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>:</w:t>
            </w:r>
          </w:p>
          <w:p w14:paraId="648C070B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- Kva for tiltak </w:t>
            </w: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br/>
              <w:t>- Organisering</w:t>
            </w:r>
          </w:p>
          <w:p w14:paraId="6AF72AD4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 Omfang og varigheit</w:t>
            </w:r>
          </w:p>
          <w:p w14:paraId="2732EE32" w14:textId="77777777" w:rsidR="00D17253" w:rsidRPr="00134010" w:rsidRDefault="00D17253" w:rsidP="00D17253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7087" w:type="dxa"/>
          </w:tcPr>
          <w:p w14:paraId="67E8AC49" w14:textId="77777777" w:rsidR="00D17253" w:rsidRPr="00F726E9" w:rsidRDefault="00D17253" w:rsidP="00D17253">
            <w:pPr>
              <w:rPr>
                <w:rFonts w:ascii="Calibri" w:hAnsi="Calibri" w:cs="Calibri"/>
                <w:lang w:val="nn-NO"/>
              </w:rPr>
            </w:pPr>
          </w:p>
        </w:tc>
      </w:tr>
      <w:tr w:rsidR="00D17253" w14:paraId="0917CC09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2BADE5DD" w14:textId="7D50290A" w:rsidR="00D17253" w:rsidRPr="00147A15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147A15">
              <w:rPr>
                <w:rFonts w:ascii="Calibri" w:hAnsi="Calibri" w:cs="Calibri"/>
                <w:sz w:val="24"/>
                <w:szCs w:val="24"/>
                <w:lang w:val="nn-NO"/>
              </w:rPr>
              <w:t>Kort evaluering av tiltaka  gjennomført siste halvår</w:t>
            </w:r>
            <w:r w:rsidR="00147A15" w:rsidRPr="00147A15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/ inneverande</w:t>
            </w:r>
            <w:r w:rsidR="00147A15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skuleår</w:t>
            </w:r>
            <w:r w:rsidRPr="00147A15">
              <w:rPr>
                <w:rFonts w:ascii="Calibri" w:hAnsi="Calibri" w:cs="Calibri"/>
                <w:sz w:val="24"/>
                <w:szCs w:val="24"/>
                <w:lang w:val="nn-NO"/>
              </w:rPr>
              <w:t>:</w:t>
            </w:r>
          </w:p>
          <w:p w14:paraId="3A97D531" w14:textId="77777777" w:rsidR="00D17253" w:rsidRPr="00D17253" w:rsidRDefault="00D17253" w:rsidP="00D17253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 w:rsidRPr="00134010">
              <w:rPr>
                <w:rFonts w:ascii="Calibri" w:hAnsi="Calibri" w:cs="Calibri"/>
                <w:i/>
                <w:sz w:val="20"/>
                <w:szCs w:val="20"/>
              </w:rPr>
              <w:t xml:space="preserve">ffekt / </w:t>
            </w:r>
            <w:proofErr w:type="spellStart"/>
            <w:r w:rsidRPr="00134010">
              <w:rPr>
                <w:rFonts w:ascii="Calibri" w:hAnsi="Calibri" w:cs="Calibri"/>
                <w:i/>
                <w:sz w:val="20"/>
                <w:szCs w:val="20"/>
              </w:rPr>
              <w:t>utbyte</w:t>
            </w:r>
            <w:proofErr w:type="spellEnd"/>
          </w:p>
          <w:p w14:paraId="49580E60" w14:textId="7B244C80" w:rsidR="00D17253" w:rsidRPr="00134010" w:rsidRDefault="00D17253" w:rsidP="00D17253">
            <w:pPr>
              <w:pStyle w:val="Listeavsnitt"/>
              <w:ind w:left="36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14:paraId="522C5077" w14:textId="77777777" w:rsidR="00D17253" w:rsidRPr="00134010" w:rsidRDefault="00D17253" w:rsidP="00D17253">
            <w:pPr>
              <w:rPr>
                <w:rFonts w:ascii="Calibri" w:hAnsi="Calibri" w:cs="Calibri"/>
              </w:rPr>
            </w:pPr>
          </w:p>
        </w:tc>
      </w:tr>
      <w:tr w:rsidR="00D17253" w14:paraId="6F8D6B17" w14:textId="77777777" w:rsidTr="002D3686">
        <w:tc>
          <w:tcPr>
            <w:tcW w:w="10065" w:type="dxa"/>
            <w:gridSpan w:val="2"/>
            <w:shd w:val="clear" w:color="auto" w:fill="5B9BD5" w:themeFill="accent1"/>
          </w:tcPr>
          <w:p w14:paraId="70FB30D6" w14:textId="77777777" w:rsidR="00D17253" w:rsidRPr="00134010" w:rsidRDefault="00D17253" w:rsidP="00D17253">
            <w:pPr>
              <w:jc w:val="center"/>
              <w:rPr>
                <w:rFonts w:ascii="Calibri" w:hAnsi="Calibri" w:cs="Calibri"/>
                <w:b/>
              </w:rPr>
            </w:pPr>
            <w:r w:rsidRPr="00134010">
              <w:rPr>
                <w:rFonts w:ascii="Calibri" w:hAnsi="Calibri" w:cs="Calibri"/>
                <w:b/>
              </w:rPr>
              <w:t>ENGELSK</w:t>
            </w:r>
          </w:p>
        </w:tc>
      </w:tr>
      <w:tr w:rsidR="00D17253" w:rsidRPr="00E45AAF" w14:paraId="25CEABD2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21FF4299" w14:textId="0B9DB75D" w:rsidR="00D17253" w:rsidRPr="00F726E9" w:rsidRDefault="00D17253" w:rsidP="00D17253">
            <w:pPr>
              <w:rPr>
                <w:sz w:val="24"/>
                <w:szCs w:val="24"/>
                <w:lang w:val="nn-NO"/>
              </w:rPr>
            </w:pPr>
            <w:r>
              <w:rPr>
                <w:rFonts w:ascii="Calibri" w:hAnsi="Calibri" w:cs="Calibri"/>
                <w:sz w:val="24"/>
                <w:szCs w:val="24"/>
                <w:lang w:val="nn-NO"/>
              </w:rPr>
              <w:t>Kort om kva meistrar eleven  i faget.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  <w:t>Kva for arbeidsmetodar har fungert best for eleven i faget?</w:t>
            </w:r>
          </w:p>
        </w:tc>
        <w:tc>
          <w:tcPr>
            <w:tcW w:w="7087" w:type="dxa"/>
          </w:tcPr>
          <w:p w14:paraId="58AAA6D2" w14:textId="77777777" w:rsidR="00D17253" w:rsidRPr="00F726E9" w:rsidRDefault="00D17253" w:rsidP="00D17253">
            <w:pPr>
              <w:rPr>
                <w:lang w:val="nn-NO"/>
              </w:rPr>
            </w:pPr>
          </w:p>
        </w:tc>
      </w:tr>
      <w:tr w:rsidR="00D17253" w:rsidRPr="00E45AAF" w14:paraId="0A33EF92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334AD9B4" w14:textId="77777777" w:rsidR="00D17253" w:rsidRPr="00F726E9" w:rsidRDefault="00D17253" w:rsidP="00D17253">
            <w:pPr>
              <w:rPr>
                <w:sz w:val="24"/>
                <w:szCs w:val="24"/>
                <w:lang w:val="nn-NO"/>
              </w:rPr>
            </w:pPr>
            <w:r w:rsidRPr="00F726E9">
              <w:rPr>
                <w:sz w:val="24"/>
                <w:szCs w:val="24"/>
                <w:lang w:val="nn-NO"/>
              </w:rPr>
              <w:t>Kva strevar eleven med i faget?</w:t>
            </w:r>
          </w:p>
          <w:p w14:paraId="598E919A" w14:textId="77777777" w:rsidR="00D17253" w:rsidRPr="00F726E9" w:rsidRDefault="00D17253" w:rsidP="00D17253">
            <w:pPr>
              <w:rPr>
                <w:i/>
                <w:sz w:val="20"/>
                <w:szCs w:val="20"/>
                <w:lang w:val="nn-NO"/>
              </w:rPr>
            </w:pPr>
            <w:r w:rsidRPr="00F726E9">
              <w:rPr>
                <w:i/>
                <w:sz w:val="20"/>
                <w:szCs w:val="20"/>
                <w:lang w:val="nn-NO"/>
              </w:rPr>
              <w:t>- Språklæring</w:t>
            </w:r>
          </w:p>
          <w:p w14:paraId="4D749829" w14:textId="77777777" w:rsidR="00D17253" w:rsidRPr="00F726E9" w:rsidRDefault="00D17253" w:rsidP="00D17253">
            <w:pPr>
              <w:rPr>
                <w:i/>
                <w:sz w:val="20"/>
                <w:szCs w:val="20"/>
                <w:lang w:val="nn-NO"/>
              </w:rPr>
            </w:pPr>
            <w:r w:rsidRPr="00F726E9">
              <w:rPr>
                <w:i/>
                <w:sz w:val="20"/>
                <w:szCs w:val="20"/>
                <w:lang w:val="nn-NO"/>
              </w:rPr>
              <w:t>- Munnleg kommunikasjon</w:t>
            </w:r>
          </w:p>
          <w:p w14:paraId="0CFE4739" w14:textId="77777777" w:rsidR="00D17253" w:rsidRPr="00F726E9" w:rsidRDefault="00D17253" w:rsidP="00D17253">
            <w:pPr>
              <w:rPr>
                <w:i/>
                <w:sz w:val="20"/>
                <w:szCs w:val="20"/>
                <w:lang w:val="nn-NO"/>
              </w:rPr>
            </w:pPr>
            <w:r w:rsidRPr="00F726E9">
              <w:rPr>
                <w:i/>
                <w:sz w:val="20"/>
                <w:szCs w:val="20"/>
                <w:lang w:val="nn-NO"/>
              </w:rPr>
              <w:t>- Skriftleg kommunikasjon</w:t>
            </w:r>
          </w:p>
          <w:p w14:paraId="4FDF178B" w14:textId="11FEFF85" w:rsidR="00D17253" w:rsidRPr="00F726E9" w:rsidRDefault="00D17253" w:rsidP="00D17253">
            <w:pPr>
              <w:rPr>
                <w:sz w:val="24"/>
                <w:szCs w:val="24"/>
                <w:lang w:val="nn-NO"/>
              </w:rPr>
            </w:pPr>
            <w:r w:rsidRPr="00F726E9">
              <w:rPr>
                <w:i/>
                <w:sz w:val="20"/>
                <w:szCs w:val="20"/>
                <w:lang w:val="nn-NO"/>
              </w:rPr>
              <w:t>- Kultur, samfunn og litteratur</w:t>
            </w:r>
          </w:p>
        </w:tc>
        <w:tc>
          <w:tcPr>
            <w:tcW w:w="7087" w:type="dxa"/>
          </w:tcPr>
          <w:p w14:paraId="3C970F54" w14:textId="77777777" w:rsidR="00D17253" w:rsidRPr="00F726E9" w:rsidRDefault="00D17253" w:rsidP="00D17253">
            <w:pPr>
              <w:rPr>
                <w:lang w:val="nn-NO"/>
              </w:rPr>
            </w:pPr>
          </w:p>
        </w:tc>
      </w:tr>
      <w:tr w:rsidR="00D17253" w:rsidRPr="00E45AAF" w14:paraId="3CE59390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04A24F7D" w14:textId="77777777" w:rsidR="00D17253" w:rsidRPr="00134010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 xml:space="preserve">Kort skildring av tiltak som har vore sett i verk for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</w: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 xml:space="preserve">å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t>av</w:t>
            </w: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>hjelpe vanskane siste halvår:</w:t>
            </w:r>
          </w:p>
          <w:p w14:paraId="61D02ABA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- Kva for tiltak </w:t>
            </w: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br/>
              <w:t>- Organisering</w:t>
            </w:r>
          </w:p>
          <w:p w14:paraId="0A0403E1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 Omfang og varigheit</w:t>
            </w:r>
          </w:p>
          <w:p w14:paraId="57158E34" w14:textId="77777777" w:rsidR="00D17253" w:rsidRPr="00134010" w:rsidRDefault="00D17253" w:rsidP="00D17253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7087" w:type="dxa"/>
          </w:tcPr>
          <w:p w14:paraId="70FD34F5" w14:textId="77777777" w:rsidR="00D17253" w:rsidRPr="00F726E9" w:rsidRDefault="00D17253" w:rsidP="00D17253">
            <w:pPr>
              <w:rPr>
                <w:lang w:val="nn-NO"/>
              </w:rPr>
            </w:pPr>
          </w:p>
        </w:tc>
      </w:tr>
      <w:tr w:rsidR="00D17253" w14:paraId="1190D889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4E5ADF31" w14:textId="4198851E" w:rsidR="00D17253" w:rsidRPr="00147A15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147A15">
              <w:rPr>
                <w:rFonts w:ascii="Calibri" w:hAnsi="Calibri" w:cs="Calibri"/>
                <w:sz w:val="24"/>
                <w:szCs w:val="24"/>
                <w:lang w:val="nn-NO"/>
              </w:rPr>
              <w:t>Kort evaluering av tiltaka  gjennomført siste halvår</w:t>
            </w:r>
            <w:r w:rsidR="00147A15" w:rsidRPr="00147A15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/ inneverande</w:t>
            </w:r>
            <w:r w:rsidR="00147A15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skuleår</w:t>
            </w:r>
            <w:r w:rsidRPr="00147A15">
              <w:rPr>
                <w:rFonts w:ascii="Calibri" w:hAnsi="Calibri" w:cs="Calibri"/>
                <w:sz w:val="24"/>
                <w:szCs w:val="24"/>
                <w:lang w:val="nn-NO"/>
              </w:rPr>
              <w:t>:</w:t>
            </w:r>
          </w:p>
          <w:p w14:paraId="0F313983" w14:textId="77777777" w:rsidR="00D17253" w:rsidRPr="00134010" w:rsidRDefault="00D17253" w:rsidP="00D17253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 w:rsidRPr="00134010">
              <w:rPr>
                <w:rFonts w:ascii="Calibri" w:hAnsi="Calibri" w:cs="Calibri"/>
                <w:i/>
                <w:sz w:val="20"/>
                <w:szCs w:val="20"/>
              </w:rPr>
              <w:t xml:space="preserve">ffekt / </w:t>
            </w:r>
            <w:proofErr w:type="spellStart"/>
            <w:r w:rsidRPr="00134010">
              <w:rPr>
                <w:rFonts w:ascii="Calibri" w:hAnsi="Calibri" w:cs="Calibri"/>
                <w:i/>
                <w:sz w:val="20"/>
                <w:szCs w:val="20"/>
              </w:rPr>
              <w:t>utbyte</w:t>
            </w:r>
            <w:proofErr w:type="spellEnd"/>
          </w:p>
        </w:tc>
        <w:tc>
          <w:tcPr>
            <w:tcW w:w="7087" w:type="dxa"/>
          </w:tcPr>
          <w:p w14:paraId="6E7820D7" w14:textId="77777777" w:rsidR="00D17253" w:rsidRDefault="00D17253" w:rsidP="00D17253"/>
        </w:tc>
      </w:tr>
      <w:tr w:rsidR="00D17253" w14:paraId="490AB350" w14:textId="77777777" w:rsidTr="002D3686">
        <w:tc>
          <w:tcPr>
            <w:tcW w:w="10065" w:type="dxa"/>
            <w:gridSpan w:val="2"/>
            <w:shd w:val="clear" w:color="auto" w:fill="5B9BD5" w:themeFill="accent1"/>
          </w:tcPr>
          <w:p w14:paraId="7CCFC021" w14:textId="726E89AA" w:rsidR="00D17253" w:rsidRPr="00FA7FB9" w:rsidRDefault="00D17253" w:rsidP="00D17253">
            <w:pPr>
              <w:jc w:val="center"/>
              <w:rPr>
                <w:b/>
              </w:rPr>
            </w:pPr>
            <w:r w:rsidRPr="00FA7FB9">
              <w:rPr>
                <w:b/>
              </w:rPr>
              <w:t>ANDRE FAG</w:t>
            </w:r>
            <w:r>
              <w:rPr>
                <w:b/>
              </w:rPr>
              <w:t xml:space="preserve"> DER ELEVEN HAR SPESIALUNDERVISNING OG IOP-MÅL</w:t>
            </w:r>
          </w:p>
        </w:tc>
      </w:tr>
      <w:tr w:rsidR="00D17253" w:rsidRPr="00E45AAF" w14:paraId="5365710D" w14:textId="77777777" w:rsidTr="00BA74CE">
        <w:trPr>
          <w:trHeight w:val="681"/>
        </w:trPr>
        <w:tc>
          <w:tcPr>
            <w:tcW w:w="2978" w:type="dxa"/>
            <w:shd w:val="clear" w:color="auto" w:fill="BDD6EE" w:themeFill="accent1" w:themeFillTint="66"/>
          </w:tcPr>
          <w:p w14:paraId="270E5564" w14:textId="77777777" w:rsidR="00D17253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hAnsi="Calibri" w:cs="Calibri"/>
                <w:sz w:val="24"/>
                <w:szCs w:val="24"/>
                <w:lang w:val="nn-NO"/>
              </w:rPr>
              <w:t>Kort om kva meistrar eleven  i faget.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  <w:t>Kva for arbeidsmetodar har fungert best for eleven i faget?</w:t>
            </w:r>
          </w:p>
          <w:p w14:paraId="727D9672" w14:textId="77777777" w:rsidR="00D17253" w:rsidRPr="00F726E9" w:rsidRDefault="00D17253" w:rsidP="00D17253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87" w:type="dxa"/>
          </w:tcPr>
          <w:p w14:paraId="57018561" w14:textId="77777777" w:rsidR="00D17253" w:rsidRPr="00F726E9" w:rsidRDefault="00D17253" w:rsidP="00D17253">
            <w:pPr>
              <w:rPr>
                <w:lang w:val="nn-NO"/>
              </w:rPr>
            </w:pPr>
          </w:p>
          <w:p w14:paraId="7066BEB7" w14:textId="77777777" w:rsidR="00D17253" w:rsidRPr="00F726E9" w:rsidRDefault="00D17253" w:rsidP="00D17253">
            <w:pPr>
              <w:rPr>
                <w:lang w:val="nn-NO"/>
              </w:rPr>
            </w:pPr>
          </w:p>
          <w:p w14:paraId="30AF6293" w14:textId="77777777" w:rsidR="00D17253" w:rsidRPr="00F726E9" w:rsidRDefault="00D17253" w:rsidP="00D17253">
            <w:pPr>
              <w:rPr>
                <w:lang w:val="nn-NO"/>
              </w:rPr>
            </w:pPr>
          </w:p>
        </w:tc>
      </w:tr>
      <w:tr w:rsidR="00D17253" w:rsidRPr="00E45AAF" w14:paraId="11575570" w14:textId="77777777" w:rsidTr="00BA74CE">
        <w:trPr>
          <w:trHeight w:val="681"/>
        </w:trPr>
        <w:tc>
          <w:tcPr>
            <w:tcW w:w="2978" w:type="dxa"/>
            <w:shd w:val="clear" w:color="auto" w:fill="BDD6EE" w:themeFill="accent1" w:themeFillTint="66"/>
          </w:tcPr>
          <w:p w14:paraId="476DB3CD" w14:textId="0DDC2926" w:rsidR="00D17253" w:rsidRPr="00F726E9" w:rsidRDefault="00D17253" w:rsidP="00D17253">
            <w:pPr>
              <w:rPr>
                <w:sz w:val="24"/>
                <w:szCs w:val="24"/>
                <w:lang w:val="nn-NO"/>
              </w:rPr>
            </w:pPr>
            <w:r w:rsidRPr="00F726E9">
              <w:rPr>
                <w:sz w:val="24"/>
                <w:szCs w:val="24"/>
                <w:lang w:val="nn-NO"/>
              </w:rPr>
              <w:t>Kva strevar eleven med i faget?</w:t>
            </w:r>
          </w:p>
        </w:tc>
        <w:tc>
          <w:tcPr>
            <w:tcW w:w="7087" w:type="dxa"/>
          </w:tcPr>
          <w:p w14:paraId="56979C63" w14:textId="77777777" w:rsidR="00D17253" w:rsidRPr="00F726E9" w:rsidRDefault="00D17253" w:rsidP="00D17253">
            <w:pPr>
              <w:rPr>
                <w:lang w:val="nn-NO"/>
              </w:rPr>
            </w:pPr>
          </w:p>
        </w:tc>
      </w:tr>
      <w:tr w:rsidR="00D17253" w:rsidRPr="00E45AAF" w14:paraId="545AAC7F" w14:textId="77777777" w:rsidTr="00BA74CE">
        <w:trPr>
          <w:trHeight w:val="681"/>
        </w:trPr>
        <w:tc>
          <w:tcPr>
            <w:tcW w:w="2978" w:type="dxa"/>
            <w:shd w:val="clear" w:color="auto" w:fill="BDD6EE" w:themeFill="accent1" w:themeFillTint="66"/>
          </w:tcPr>
          <w:p w14:paraId="75AEDCC8" w14:textId="77777777" w:rsidR="00D17253" w:rsidRPr="00134010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lastRenderedPageBreak/>
              <w:t xml:space="preserve">Kort skildring av tiltak som har vore sett i verk for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br/>
            </w: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 xml:space="preserve">å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t>av</w:t>
            </w:r>
            <w:r w:rsidRPr="00134010">
              <w:rPr>
                <w:rFonts w:ascii="Calibri" w:hAnsi="Calibri" w:cs="Calibri"/>
                <w:sz w:val="24"/>
                <w:szCs w:val="24"/>
                <w:lang w:val="nn-NO"/>
              </w:rPr>
              <w:t>hjelpe vanskane siste halvår:</w:t>
            </w:r>
          </w:p>
          <w:p w14:paraId="5058D56C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- Kva for tiltak </w:t>
            </w: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br/>
              <w:t>- Organisering</w:t>
            </w:r>
          </w:p>
          <w:p w14:paraId="7B00784E" w14:textId="77777777" w:rsidR="00D17253" w:rsidRPr="00134010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134010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 Omfang og varigheit</w:t>
            </w:r>
          </w:p>
          <w:p w14:paraId="5C145400" w14:textId="77777777" w:rsidR="00D17253" w:rsidRPr="00F726E9" w:rsidRDefault="00D17253" w:rsidP="00D17253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87" w:type="dxa"/>
          </w:tcPr>
          <w:p w14:paraId="12E77405" w14:textId="77777777" w:rsidR="00D17253" w:rsidRPr="00F726E9" w:rsidRDefault="00D17253" w:rsidP="00D17253">
            <w:pPr>
              <w:rPr>
                <w:lang w:val="nn-NO"/>
              </w:rPr>
            </w:pPr>
          </w:p>
        </w:tc>
      </w:tr>
      <w:tr w:rsidR="00D17253" w14:paraId="5BD7155A" w14:textId="77777777" w:rsidTr="00BA74CE">
        <w:trPr>
          <w:trHeight w:val="681"/>
        </w:trPr>
        <w:tc>
          <w:tcPr>
            <w:tcW w:w="2978" w:type="dxa"/>
            <w:shd w:val="clear" w:color="auto" w:fill="BDD6EE" w:themeFill="accent1" w:themeFillTint="66"/>
          </w:tcPr>
          <w:p w14:paraId="35986552" w14:textId="30BB55A0" w:rsidR="00D17253" w:rsidRPr="009075DD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9075DD">
              <w:rPr>
                <w:rFonts w:ascii="Calibri" w:hAnsi="Calibri" w:cs="Calibri"/>
                <w:sz w:val="24"/>
                <w:szCs w:val="24"/>
                <w:lang w:val="nn-NO"/>
              </w:rPr>
              <w:t>Kort evaluering av tiltaka  gjennomført siste halvår</w:t>
            </w:r>
            <w:r w:rsidR="00147A15" w:rsidRPr="009075DD">
              <w:rPr>
                <w:rFonts w:ascii="Calibri" w:hAnsi="Calibri" w:cs="Calibri"/>
                <w:sz w:val="24"/>
                <w:szCs w:val="24"/>
                <w:lang w:val="nn-NO"/>
              </w:rPr>
              <w:t>/inneverande skuleår</w:t>
            </w:r>
            <w:r w:rsidRPr="009075DD">
              <w:rPr>
                <w:rFonts w:ascii="Calibri" w:hAnsi="Calibri" w:cs="Calibri"/>
                <w:sz w:val="24"/>
                <w:szCs w:val="24"/>
                <w:lang w:val="nn-NO"/>
              </w:rPr>
              <w:t>:</w:t>
            </w:r>
          </w:p>
          <w:p w14:paraId="3273C4D2" w14:textId="15A44362" w:rsidR="00D17253" w:rsidRPr="00134010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 w:rsidRPr="00134010">
              <w:rPr>
                <w:rFonts w:ascii="Calibri" w:hAnsi="Calibri" w:cs="Calibri"/>
                <w:i/>
                <w:sz w:val="20"/>
                <w:szCs w:val="20"/>
              </w:rPr>
              <w:t xml:space="preserve">ffekt / </w:t>
            </w:r>
            <w:proofErr w:type="spellStart"/>
            <w:r w:rsidRPr="00134010">
              <w:rPr>
                <w:rFonts w:ascii="Calibri" w:hAnsi="Calibri" w:cs="Calibri"/>
                <w:i/>
                <w:sz w:val="20"/>
                <w:szCs w:val="20"/>
              </w:rPr>
              <w:t>utbyte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br/>
            </w:r>
          </w:p>
        </w:tc>
        <w:tc>
          <w:tcPr>
            <w:tcW w:w="7087" w:type="dxa"/>
          </w:tcPr>
          <w:p w14:paraId="1E527173" w14:textId="77777777" w:rsidR="00D17253" w:rsidRDefault="00D17253" w:rsidP="00D17253"/>
        </w:tc>
      </w:tr>
      <w:tr w:rsidR="00D17253" w14:paraId="71802A47" w14:textId="77777777" w:rsidTr="002D3686">
        <w:trPr>
          <w:trHeight w:val="284"/>
        </w:trPr>
        <w:tc>
          <w:tcPr>
            <w:tcW w:w="10065" w:type="dxa"/>
            <w:gridSpan w:val="2"/>
            <w:shd w:val="clear" w:color="auto" w:fill="5B9BD5" w:themeFill="accent1"/>
          </w:tcPr>
          <w:p w14:paraId="655B0FF6" w14:textId="77777777" w:rsidR="00D17253" w:rsidRPr="002D3686" w:rsidRDefault="00D17253" w:rsidP="00D17253">
            <w:pPr>
              <w:jc w:val="center"/>
              <w:rPr>
                <w:b/>
              </w:rPr>
            </w:pPr>
            <w:r w:rsidRPr="002D3686">
              <w:rPr>
                <w:b/>
              </w:rPr>
              <w:t>SOSIAL / EMOSJONELL ÅTFERD</w:t>
            </w:r>
          </w:p>
        </w:tc>
      </w:tr>
      <w:tr w:rsidR="00D17253" w14:paraId="0EE3AED2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7A877C67" w14:textId="1DBFE53E" w:rsidR="00D17253" w:rsidRDefault="00D17253" w:rsidP="00D17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sosial/emosjonell </w:t>
            </w:r>
            <w:proofErr w:type="spellStart"/>
            <w:r>
              <w:rPr>
                <w:sz w:val="24"/>
                <w:szCs w:val="24"/>
              </w:rPr>
              <w:t>åtferd</w:t>
            </w:r>
            <w:proofErr w:type="spellEnd"/>
          </w:p>
          <w:p w14:paraId="28F9583B" w14:textId="2BBC86AE" w:rsidR="00D17253" w:rsidRDefault="00D17253" w:rsidP="00D17253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00BA8742" w14:textId="77777777" w:rsidR="00D17253" w:rsidRDefault="00D17253" w:rsidP="00D17253"/>
        </w:tc>
      </w:tr>
      <w:tr w:rsidR="00D17253" w14:paraId="739D9C5B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5B28AE85" w14:textId="77777777" w:rsidR="00D17253" w:rsidRPr="002D3686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2D3686">
              <w:rPr>
                <w:rFonts w:ascii="Calibri" w:hAnsi="Calibri" w:cs="Calibri"/>
                <w:sz w:val="24"/>
                <w:szCs w:val="24"/>
                <w:lang w:val="nn-NO"/>
              </w:rPr>
              <w:t>Gjennomførte tiltak innan sosial/emosjonell åtferd</w:t>
            </w:r>
          </w:p>
          <w:p w14:paraId="42BC0B91" w14:textId="77777777" w:rsidR="00D17253" w:rsidRPr="002D3686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2D3686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</w:t>
            </w:r>
            <w:r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 </w:t>
            </w:r>
            <w:r w:rsidRPr="002D3686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Kva </w:t>
            </w:r>
            <w:r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for </w:t>
            </w:r>
            <w:r w:rsidRPr="002D3686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tiltak</w:t>
            </w:r>
          </w:p>
          <w:p w14:paraId="43149F0E" w14:textId="77777777" w:rsidR="00D17253" w:rsidRPr="002D3686" w:rsidRDefault="00D17253" w:rsidP="00D1725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2D3686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</w:t>
            </w:r>
            <w:r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 Omfang og v</w:t>
            </w:r>
            <w:r w:rsidRPr="002D3686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arigheit</w:t>
            </w:r>
          </w:p>
          <w:p w14:paraId="02AE00F8" w14:textId="0926ACB6" w:rsidR="00D17253" w:rsidRPr="002D3686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2D3686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-</w:t>
            </w:r>
            <w:r>
              <w:rPr>
                <w:rFonts w:ascii="Calibri" w:hAnsi="Calibri" w:cs="Calibri"/>
                <w:i/>
                <w:sz w:val="20"/>
                <w:szCs w:val="20"/>
                <w:lang w:val="nn-NO"/>
              </w:rPr>
              <w:t xml:space="preserve"> </w:t>
            </w:r>
            <w:r w:rsidRPr="002D3686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Effekt</w:t>
            </w:r>
          </w:p>
        </w:tc>
        <w:tc>
          <w:tcPr>
            <w:tcW w:w="7087" w:type="dxa"/>
          </w:tcPr>
          <w:p w14:paraId="6867DD31" w14:textId="77777777" w:rsidR="00D17253" w:rsidRDefault="00D17253" w:rsidP="00D17253"/>
        </w:tc>
      </w:tr>
      <w:tr w:rsidR="00D17253" w14:paraId="2BEA7991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4FB65879" w14:textId="1E3546AE" w:rsidR="00D17253" w:rsidRPr="00147A15" w:rsidRDefault="00D17253" w:rsidP="00D17253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147A15">
              <w:rPr>
                <w:rFonts w:ascii="Calibri" w:hAnsi="Calibri" w:cs="Calibri"/>
                <w:sz w:val="24"/>
                <w:szCs w:val="24"/>
                <w:lang w:val="nn-NO"/>
              </w:rPr>
              <w:br/>
              <w:t>Kort evaluering av tiltaka  gjennomført siste halvår</w:t>
            </w:r>
            <w:r w:rsidR="00147A15" w:rsidRPr="00147A15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/ inneverande skule</w:t>
            </w:r>
            <w:r w:rsidR="00147A15">
              <w:rPr>
                <w:rFonts w:ascii="Calibri" w:hAnsi="Calibri" w:cs="Calibri"/>
                <w:sz w:val="24"/>
                <w:szCs w:val="24"/>
                <w:lang w:val="nn-NO"/>
              </w:rPr>
              <w:t>år</w:t>
            </w:r>
            <w:r w:rsidRPr="00147A15">
              <w:rPr>
                <w:rFonts w:ascii="Calibri" w:hAnsi="Calibri" w:cs="Calibri"/>
                <w:sz w:val="24"/>
                <w:szCs w:val="24"/>
                <w:lang w:val="nn-NO"/>
              </w:rPr>
              <w:t>:</w:t>
            </w:r>
          </w:p>
          <w:p w14:paraId="216D096A" w14:textId="59B9CD8F" w:rsidR="00D17253" w:rsidRPr="002D3686" w:rsidRDefault="00D17253" w:rsidP="00D17253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2D3686">
              <w:rPr>
                <w:rFonts w:ascii="Calibri" w:hAnsi="Calibri" w:cs="Calibri"/>
                <w:i/>
                <w:sz w:val="20"/>
                <w:szCs w:val="20"/>
              </w:rPr>
              <w:t xml:space="preserve">Effekt / </w:t>
            </w:r>
            <w:proofErr w:type="spellStart"/>
            <w:r w:rsidRPr="002D3686">
              <w:rPr>
                <w:rFonts w:ascii="Calibri" w:hAnsi="Calibri" w:cs="Calibri"/>
                <w:i/>
                <w:sz w:val="20"/>
                <w:szCs w:val="20"/>
              </w:rPr>
              <w:t>utbyte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br/>
            </w:r>
          </w:p>
        </w:tc>
        <w:tc>
          <w:tcPr>
            <w:tcW w:w="7087" w:type="dxa"/>
          </w:tcPr>
          <w:p w14:paraId="6F0EF56E" w14:textId="77777777" w:rsidR="00D17253" w:rsidRDefault="00D17253" w:rsidP="00D17253"/>
        </w:tc>
      </w:tr>
      <w:tr w:rsidR="00D17253" w14:paraId="767DD9F7" w14:textId="77777777" w:rsidTr="002D3686">
        <w:tc>
          <w:tcPr>
            <w:tcW w:w="10065" w:type="dxa"/>
            <w:gridSpan w:val="2"/>
            <w:shd w:val="clear" w:color="auto" w:fill="5B9BD5" w:themeFill="accent1"/>
          </w:tcPr>
          <w:p w14:paraId="5D468C36" w14:textId="77777777" w:rsidR="00D17253" w:rsidRPr="002D3686" w:rsidRDefault="00D17253" w:rsidP="00D17253">
            <w:pPr>
              <w:jc w:val="center"/>
              <w:rPr>
                <w:b/>
              </w:rPr>
            </w:pPr>
            <w:r w:rsidRPr="002D3686">
              <w:rPr>
                <w:b/>
              </w:rPr>
              <w:t>FOR ELEVAR VED OVERGANGAR</w:t>
            </w:r>
          </w:p>
        </w:tc>
      </w:tr>
      <w:tr w:rsidR="00D17253" w14:paraId="10DF5B67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551FDD94" w14:textId="77777777" w:rsidR="00D17253" w:rsidRPr="00D17253" w:rsidRDefault="00D17253" w:rsidP="00D17253">
            <w:pPr>
              <w:rPr>
                <w:rFonts w:ascii="Calibri" w:hAnsi="Calibri" w:cs="Calibri"/>
                <w:sz w:val="24"/>
                <w:szCs w:val="24"/>
              </w:rPr>
            </w:pPr>
            <w:r w:rsidRPr="00D17253">
              <w:rPr>
                <w:rFonts w:ascii="Calibri" w:hAnsi="Calibri" w:cs="Calibri"/>
                <w:lang w:val="nn-NO"/>
              </w:rPr>
              <w:t>Korleis vurderer du eleven sine føresetnader og moglegheiter på komande trinn?</w:t>
            </w:r>
            <w:r w:rsidRPr="00D17253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  <w:r w:rsidRPr="00D17253">
              <w:rPr>
                <w:rFonts w:ascii="Calibri" w:hAnsi="Calibri" w:cs="Calibri"/>
                <w:sz w:val="16"/>
                <w:szCs w:val="16"/>
                <w:lang w:val="nn-NO"/>
              </w:rPr>
              <w:br/>
              <w:t>(Mellomtrinn / ungdomsskule)</w:t>
            </w:r>
          </w:p>
        </w:tc>
        <w:tc>
          <w:tcPr>
            <w:tcW w:w="7087" w:type="dxa"/>
          </w:tcPr>
          <w:p w14:paraId="4284528E" w14:textId="77777777" w:rsidR="00D17253" w:rsidRDefault="00D17253" w:rsidP="00D17253"/>
          <w:p w14:paraId="695FD89E" w14:textId="77777777" w:rsidR="00D17253" w:rsidRDefault="00D17253" w:rsidP="00D17253"/>
          <w:p w14:paraId="1D0606BC" w14:textId="77777777" w:rsidR="00D17253" w:rsidRDefault="00D17253" w:rsidP="00D17253"/>
          <w:p w14:paraId="0B3D0BE7" w14:textId="77777777" w:rsidR="00D17253" w:rsidRDefault="00D17253" w:rsidP="00D17253"/>
          <w:p w14:paraId="3FFE59D6" w14:textId="77777777" w:rsidR="00D17253" w:rsidRDefault="00D17253" w:rsidP="00D17253"/>
          <w:p w14:paraId="1BC93412" w14:textId="77777777" w:rsidR="00D17253" w:rsidRDefault="00D17253" w:rsidP="00D17253"/>
        </w:tc>
      </w:tr>
      <w:tr w:rsidR="00D17253" w14:paraId="2B9694A6" w14:textId="77777777" w:rsidTr="002D3686">
        <w:tc>
          <w:tcPr>
            <w:tcW w:w="10065" w:type="dxa"/>
            <w:gridSpan w:val="2"/>
            <w:shd w:val="clear" w:color="auto" w:fill="5B9BD5" w:themeFill="accent1"/>
          </w:tcPr>
          <w:p w14:paraId="63C22F1F" w14:textId="77777777" w:rsidR="00D17253" w:rsidRPr="002D3686" w:rsidRDefault="00D17253" w:rsidP="00D17253">
            <w:pPr>
              <w:jc w:val="center"/>
              <w:rPr>
                <w:b/>
              </w:rPr>
            </w:pPr>
            <w:r w:rsidRPr="002D3686">
              <w:rPr>
                <w:b/>
              </w:rPr>
              <w:t>ENDRINGAR I RAMMEV</w:t>
            </w:r>
            <w:r>
              <w:rPr>
                <w:b/>
              </w:rPr>
              <w:t>ILKÅR</w:t>
            </w:r>
            <w:r w:rsidRPr="002D368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D17253" w14:paraId="65D30D00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4AD17CB8" w14:textId="07BCAB2A" w:rsidR="00D17253" w:rsidRPr="00BA74CE" w:rsidRDefault="00D17253" w:rsidP="00D17253">
            <w:pPr>
              <w:rPr>
                <w:sz w:val="24"/>
                <w:szCs w:val="24"/>
              </w:rPr>
            </w:pPr>
            <w:r w:rsidRPr="00F726E9">
              <w:rPr>
                <w:sz w:val="24"/>
                <w:szCs w:val="24"/>
                <w:lang w:val="nn-NO"/>
              </w:rPr>
              <w:t xml:space="preserve">Endringar sidan førre skuleår som </w:t>
            </w:r>
            <w:r>
              <w:rPr>
                <w:sz w:val="24"/>
                <w:szCs w:val="24"/>
                <w:lang w:val="nn-NO"/>
              </w:rPr>
              <w:t xml:space="preserve">kan </w:t>
            </w:r>
            <w:r w:rsidRPr="00F726E9">
              <w:rPr>
                <w:sz w:val="24"/>
                <w:szCs w:val="24"/>
                <w:lang w:val="nn-NO"/>
              </w:rPr>
              <w:t>påverka opplæringstilbodet til eleven?</w:t>
            </w:r>
            <w:r w:rsidRPr="00F726E9">
              <w:rPr>
                <w:sz w:val="24"/>
                <w:szCs w:val="24"/>
                <w:lang w:val="nn-NO"/>
              </w:rPr>
              <w:br/>
            </w:r>
            <w:r w:rsidRPr="00BA74CE">
              <w:rPr>
                <w:sz w:val="20"/>
                <w:szCs w:val="20"/>
              </w:rPr>
              <w:t>(</w:t>
            </w:r>
            <w:proofErr w:type="spellStart"/>
            <w:r w:rsidRPr="00BA74CE">
              <w:rPr>
                <w:sz w:val="20"/>
                <w:szCs w:val="20"/>
              </w:rPr>
              <w:t>lærardekning</w:t>
            </w:r>
            <w:proofErr w:type="spellEnd"/>
            <w:r w:rsidRPr="00BA74CE">
              <w:rPr>
                <w:sz w:val="20"/>
                <w:szCs w:val="20"/>
              </w:rPr>
              <w:t xml:space="preserve"> / assistent /</w:t>
            </w:r>
            <w:r w:rsidRPr="00BA74CE">
              <w:rPr>
                <w:sz w:val="20"/>
                <w:szCs w:val="20"/>
              </w:rPr>
              <w:br/>
            </w:r>
            <w:proofErr w:type="spellStart"/>
            <w:r w:rsidRPr="00BA74CE">
              <w:rPr>
                <w:sz w:val="20"/>
                <w:szCs w:val="20"/>
              </w:rPr>
              <w:t>miljørettleiar</w:t>
            </w:r>
            <w:proofErr w:type="spellEnd"/>
            <w:r w:rsidRPr="00BA74CE">
              <w:rPr>
                <w:sz w:val="20"/>
                <w:szCs w:val="20"/>
              </w:rPr>
              <w:t xml:space="preserve">, gruppedeling / klassedeling, læringsmiljø, </w:t>
            </w:r>
            <w:proofErr w:type="spellStart"/>
            <w:r w:rsidRPr="00BA74CE">
              <w:rPr>
                <w:sz w:val="20"/>
                <w:szCs w:val="20"/>
              </w:rPr>
              <w:t>relasjonar</w:t>
            </w:r>
            <w:proofErr w:type="spellEnd"/>
            <w:r w:rsidRPr="00BA74CE">
              <w:rPr>
                <w:sz w:val="20"/>
                <w:szCs w:val="20"/>
              </w:rPr>
              <w:t xml:space="preserve"> etc.)</w:t>
            </w:r>
            <w:r w:rsidRPr="00BA74CE">
              <w:rPr>
                <w:sz w:val="20"/>
                <w:szCs w:val="20"/>
              </w:rPr>
              <w:br/>
            </w:r>
          </w:p>
        </w:tc>
        <w:tc>
          <w:tcPr>
            <w:tcW w:w="7087" w:type="dxa"/>
          </w:tcPr>
          <w:p w14:paraId="61AA8592" w14:textId="77777777" w:rsidR="00D17253" w:rsidRDefault="00D17253" w:rsidP="00D17253"/>
        </w:tc>
      </w:tr>
      <w:tr w:rsidR="00D17253" w14:paraId="504D31E5" w14:textId="77777777" w:rsidTr="002D3686">
        <w:tc>
          <w:tcPr>
            <w:tcW w:w="10065" w:type="dxa"/>
            <w:gridSpan w:val="2"/>
            <w:shd w:val="clear" w:color="auto" w:fill="5B9BD5" w:themeFill="accent1"/>
          </w:tcPr>
          <w:p w14:paraId="6CA6A678" w14:textId="77777777" w:rsidR="00D17253" w:rsidRPr="002D3686" w:rsidRDefault="00D17253" w:rsidP="00D17253">
            <w:pPr>
              <w:jc w:val="center"/>
              <w:rPr>
                <w:b/>
              </w:rPr>
            </w:pPr>
            <w:r w:rsidRPr="002D3686">
              <w:rPr>
                <w:b/>
              </w:rPr>
              <w:t>FORSLAG TIL JUSTERINGAR / NYE TILTAK</w:t>
            </w:r>
          </w:p>
        </w:tc>
      </w:tr>
      <w:tr w:rsidR="00D17253" w14:paraId="3455B7B6" w14:textId="77777777" w:rsidTr="00BA74CE">
        <w:tc>
          <w:tcPr>
            <w:tcW w:w="2978" w:type="dxa"/>
            <w:shd w:val="clear" w:color="auto" w:fill="BDD6EE" w:themeFill="accent1" w:themeFillTint="66"/>
          </w:tcPr>
          <w:p w14:paraId="3C7FF209" w14:textId="315BAEE3" w:rsidR="00D17253" w:rsidRPr="002D3686" w:rsidRDefault="00D17253" w:rsidP="00D1725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Forslag til </w:t>
            </w:r>
            <w:proofErr w:type="spellStart"/>
            <w:r>
              <w:rPr>
                <w:sz w:val="24"/>
                <w:szCs w:val="24"/>
              </w:rPr>
              <w:t>justeringar</w:t>
            </w:r>
            <w:proofErr w:type="spellEnd"/>
            <w:r>
              <w:rPr>
                <w:sz w:val="24"/>
                <w:szCs w:val="24"/>
              </w:rPr>
              <w:t xml:space="preserve"> eller nye tiltak / </w:t>
            </w:r>
            <w:proofErr w:type="spellStart"/>
            <w:r>
              <w:rPr>
                <w:sz w:val="24"/>
                <w:szCs w:val="24"/>
              </w:rPr>
              <w:t>aktivitetar</w:t>
            </w:r>
            <w:proofErr w:type="spellEnd"/>
            <w:r>
              <w:rPr>
                <w:sz w:val="24"/>
                <w:szCs w:val="24"/>
              </w:rPr>
              <w:t xml:space="preserve"> som bør </w:t>
            </w:r>
            <w:proofErr w:type="spellStart"/>
            <w:r>
              <w:rPr>
                <w:sz w:val="24"/>
                <w:szCs w:val="24"/>
              </w:rPr>
              <w:t>prøvast</w:t>
            </w:r>
            <w:proofErr w:type="spellEnd"/>
            <w:r>
              <w:rPr>
                <w:sz w:val="24"/>
                <w:szCs w:val="24"/>
              </w:rPr>
              <w:t xml:space="preserve"> ut?</w:t>
            </w:r>
          </w:p>
          <w:p w14:paraId="10631BE8" w14:textId="77777777" w:rsidR="00D17253" w:rsidRDefault="00D17253" w:rsidP="00D17253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45324389" w14:textId="77777777" w:rsidR="00D17253" w:rsidRDefault="00D17253" w:rsidP="00D17253"/>
        </w:tc>
      </w:tr>
    </w:tbl>
    <w:p w14:paraId="57758BE5" w14:textId="77777777" w:rsidR="00A17996" w:rsidRDefault="00A17996"/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1554"/>
        <w:gridCol w:w="993"/>
        <w:gridCol w:w="1275"/>
        <w:gridCol w:w="6243"/>
      </w:tblGrid>
      <w:tr w:rsidR="00F872BE" w:rsidRPr="00E45AAF" w14:paraId="2513F437" w14:textId="77777777" w:rsidTr="00BA74CE">
        <w:tc>
          <w:tcPr>
            <w:tcW w:w="10065" w:type="dxa"/>
            <w:gridSpan w:val="4"/>
            <w:shd w:val="clear" w:color="auto" w:fill="BDD6EE" w:themeFill="accent1" w:themeFillTint="66"/>
          </w:tcPr>
          <w:p w14:paraId="306B8488" w14:textId="77777777" w:rsidR="009C6647" w:rsidRDefault="00F872BE" w:rsidP="00B0763A">
            <w:pPr>
              <w:jc w:val="center"/>
              <w:rPr>
                <w:b/>
                <w:lang w:val="nn-NO"/>
              </w:rPr>
            </w:pPr>
            <w:r w:rsidRPr="00F726E9">
              <w:rPr>
                <w:b/>
                <w:sz w:val="28"/>
                <w:lang w:val="nn-NO"/>
              </w:rPr>
              <w:t xml:space="preserve">Kartleggingar og vurderingar siste halvår </w:t>
            </w:r>
            <w:r w:rsidR="004553B2">
              <w:rPr>
                <w:b/>
                <w:sz w:val="28"/>
                <w:lang w:val="nn-NO"/>
              </w:rPr>
              <w:t xml:space="preserve">/ inneverande skuleår </w:t>
            </w:r>
            <w:r w:rsidRPr="00F726E9">
              <w:rPr>
                <w:b/>
                <w:sz w:val="28"/>
                <w:lang w:val="nn-NO"/>
              </w:rPr>
              <w:t>(set kryss og dater)</w:t>
            </w:r>
            <w:r w:rsidR="00A17996" w:rsidRPr="00F726E9">
              <w:rPr>
                <w:b/>
                <w:sz w:val="28"/>
                <w:lang w:val="nn-NO"/>
              </w:rPr>
              <w:br/>
            </w:r>
            <w:r w:rsidR="00A17996" w:rsidRPr="00F726E9">
              <w:rPr>
                <w:b/>
                <w:lang w:val="nn-NO"/>
              </w:rPr>
              <w:t>- legg ved kopi av resultatark frå kartleggingsprøvane (ikkje heile kartleggingsprøven)</w:t>
            </w:r>
          </w:p>
          <w:p w14:paraId="5384B4AB" w14:textId="5FD69800" w:rsidR="00F872BE" w:rsidRPr="00F726E9" w:rsidRDefault="00D927EC" w:rsidP="00B0763A">
            <w:pPr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-Kan også sendast digitalt (PPT har ikkje tilgang til </w:t>
            </w:r>
            <w:r w:rsidR="00E7518F">
              <w:rPr>
                <w:b/>
                <w:lang w:val="nn-NO"/>
              </w:rPr>
              <w:t>skulen sitt arkiv -det må sendast til PPT)</w:t>
            </w:r>
            <w:r w:rsidR="00A17996" w:rsidRPr="00F726E9">
              <w:rPr>
                <w:b/>
                <w:lang w:val="nn-NO"/>
              </w:rPr>
              <w:br/>
            </w:r>
          </w:p>
        </w:tc>
      </w:tr>
      <w:tr w:rsidR="00A17996" w14:paraId="199B98D5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098CB1A2" w14:textId="77777777" w:rsidR="00A17996" w:rsidRPr="00F726E9" w:rsidRDefault="00A17996" w:rsidP="00B0763A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75874A8C" w14:textId="77777777" w:rsidR="00A17996" w:rsidRPr="00A17996" w:rsidRDefault="00A17996" w:rsidP="00A17996">
            <w:pPr>
              <w:jc w:val="center"/>
              <w:rPr>
                <w:b/>
              </w:rPr>
            </w:pPr>
            <w:r w:rsidRPr="00A17996">
              <w:rPr>
                <w:b/>
              </w:rPr>
              <w:t>Kryss av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6243CDA0" w14:textId="77777777" w:rsidR="00A17996" w:rsidRPr="00A17996" w:rsidRDefault="00A17996" w:rsidP="00A17996">
            <w:pPr>
              <w:jc w:val="center"/>
              <w:rPr>
                <w:b/>
              </w:rPr>
            </w:pPr>
            <w:r w:rsidRPr="00A17996">
              <w:rPr>
                <w:b/>
              </w:rPr>
              <w:t>Dato</w:t>
            </w:r>
          </w:p>
        </w:tc>
        <w:tc>
          <w:tcPr>
            <w:tcW w:w="6243" w:type="dxa"/>
            <w:shd w:val="clear" w:color="auto" w:fill="BDD6EE" w:themeFill="accent1" w:themeFillTint="66"/>
          </w:tcPr>
          <w:p w14:paraId="5E345B33" w14:textId="77777777" w:rsidR="00A17996" w:rsidRPr="00A17996" w:rsidRDefault="00A17996" w:rsidP="00B0763A">
            <w:pPr>
              <w:rPr>
                <w:b/>
              </w:rPr>
            </w:pPr>
            <w:r w:rsidRPr="00A17996">
              <w:rPr>
                <w:b/>
              </w:rPr>
              <w:t>Kommentar til resultat</w:t>
            </w:r>
            <w:r w:rsidR="00BB25DE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BB25DE">
              <w:rPr>
                <w:b/>
              </w:rPr>
              <w:t xml:space="preserve"> </w:t>
            </w:r>
            <w:r>
              <w:rPr>
                <w:b/>
              </w:rPr>
              <w:t>kartlegging</w:t>
            </w:r>
          </w:p>
        </w:tc>
      </w:tr>
      <w:tr w:rsidR="00A17996" w14:paraId="77C1F7BE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37E3E88F" w14:textId="77777777" w:rsidR="00A17996" w:rsidRDefault="00A17996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M-prøve</w:t>
            </w:r>
          </w:p>
        </w:tc>
        <w:tc>
          <w:tcPr>
            <w:tcW w:w="993" w:type="dxa"/>
          </w:tcPr>
          <w:p w14:paraId="3D5D9A94" w14:textId="77777777" w:rsidR="00A17996" w:rsidRDefault="00A17996" w:rsidP="00B0763A"/>
        </w:tc>
        <w:tc>
          <w:tcPr>
            <w:tcW w:w="1275" w:type="dxa"/>
          </w:tcPr>
          <w:p w14:paraId="4AFFF76E" w14:textId="77777777" w:rsidR="00A17996" w:rsidRDefault="00A17996" w:rsidP="00B0763A"/>
        </w:tc>
        <w:tc>
          <w:tcPr>
            <w:tcW w:w="6243" w:type="dxa"/>
          </w:tcPr>
          <w:p w14:paraId="58C424BB" w14:textId="77777777" w:rsidR="00A17996" w:rsidRDefault="00A17996" w:rsidP="00B0763A"/>
        </w:tc>
      </w:tr>
      <w:tr w:rsidR="00A17996" w14:paraId="21FC358E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674A1DBF" w14:textId="77777777" w:rsidR="00A17996" w:rsidRDefault="00A17996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teller</w:t>
            </w:r>
          </w:p>
        </w:tc>
        <w:tc>
          <w:tcPr>
            <w:tcW w:w="993" w:type="dxa"/>
          </w:tcPr>
          <w:p w14:paraId="21640D9E" w14:textId="77777777" w:rsidR="00A17996" w:rsidRDefault="00A17996" w:rsidP="00B0763A"/>
        </w:tc>
        <w:tc>
          <w:tcPr>
            <w:tcW w:w="1275" w:type="dxa"/>
          </w:tcPr>
          <w:p w14:paraId="166B2916" w14:textId="77777777" w:rsidR="00A17996" w:rsidRDefault="00A17996" w:rsidP="00B0763A"/>
        </w:tc>
        <w:tc>
          <w:tcPr>
            <w:tcW w:w="6243" w:type="dxa"/>
          </w:tcPr>
          <w:p w14:paraId="2813FDCC" w14:textId="77777777" w:rsidR="00A17996" w:rsidRDefault="00A17996" w:rsidP="00B0763A"/>
        </w:tc>
      </w:tr>
      <w:tr w:rsidR="00A17996" w14:paraId="13266C0B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639F5623" w14:textId="77777777" w:rsidR="00A17996" w:rsidRDefault="00A17996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Orddiktat</w:t>
            </w:r>
          </w:p>
        </w:tc>
        <w:tc>
          <w:tcPr>
            <w:tcW w:w="993" w:type="dxa"/>
          </w:tcPr>
          <w:p w14:paraId="72B8567A" w14:textId="77777777" w:rsidR="00A17996" w:rsidRDefault="00A17996" w:rsidP="00B0763A"/>
        </w:tc>
        <w:tc>
          <w:tcPr>
            <w:tcW w:w="1275" w:type="dxa"/>
          </w:tcPr>
          <w:p w14:paraId="24DA7764" w14:textId="77777777" w:rsidR="00A17996" w:rsidRDefault="00A17996" w:rsidP="00B0763A"/>
        </w:tc>
        <w:tc>
          <w:tcPr>
            <w:tcW w:w="6243" w:type="dxa"/>
          </w:tcPr>
          <w:p w14:paraId="6C22EE8C" w14:textId="77777777" w:rsidR="00A17996" w:rsidRDefault="00A17996" w:rsidP="00B0763A"/>
        </w:tc>
      </w:tr>
      <w:tr w:rsidR="00A17996" w14:paraId="4916DE16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440BAD26" w14:textId="77777777" w:rsidR="00A17996" w:rsidRDefault="00A17996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Ordkjedetest</w:t>
            </w:r>
          </w:p>
        </w:tc>
        <w:tc>
          <w:tcPr>
            <w:tcW w:w="993" w:type="dxa"/>
          </w:tcPr>
          <w:p w14:paraId="0EFE6BC4" w14:textId="77777777" w:rsidR="00A17996" w:rsidRDefault="00A17996" w:rsidP="00B0763A"/>
        </w:tc>
        <w:tc>
          <w:tcPr>
            <w:tcW w:w="1275" w:type="dxa"/>
          </w:tcPr>
          <w:p w14:paraId="5178F354" w14:textId="77777777" w:rsidR="00A17996" w:rsidRDefault="00A17996" w:rsidP="00B0763A"/>
        </w:tc>
        <w:tc>
          <w:tcPr>
            <w:tcW w:w="6243" w:type="dxa"/>
          </w:tcPr>
          <w:p w14:paraId="281BAF0A" w14:textId="77777777" w:rsidR="00A17996" w:rsidRDefault="00A17996" w:rsidP="00B0763A"/>
        </w:tc>
      </w:tr>
      <w:tr w:rsidR="00A17996" w14:paraId="03C98EFE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0D52C876" w14:textId="77777777" w:rsidR="00A17996" w:rsidRDefault="00A17996" w:rsidP="00B07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Carlsten</w:t>
            </w:r>
            <w:proofErr w:type="spellEnd"/>
          </w:p>
        </w:tc>
        <w:tc>
          <w:tcPr>
            <w:tcW w:w="993" w:type="dxa"/>
          </w:tcPr>
          <w:p w14:paraId="3BE121DF" w14:textId="77777777" w:rsidR="00A17996" w:rsidRDefault="00A17996" w:rsidP="00B0763A"/>
        </w:tc>
        <w:tc>
          <w:tcPr>
            <w:tcW w:w="1275" w:type="dxa"/>
          </w:tcPr>
          <w:p w14:paraId="46DD3B08" w14:textId="77777777" w:rsidR="00A17996" w:rsidRDefault="00A17996" w:rsidP="00B0763A"/>
        </w:tc>
        <w:tc>
          <w:tcPr>
            <w:tcW w:w="6243" w:type="dxa"/>
          </w:tcPr>
          <w:p w14:paraId="302E85A3" w14:textId="77777777" w:rsidR="00A17996" w:rsidRDefault="00A17996" w:rsidP="00B0763A"/>
        </w:tc>
      </w:tr>
      <w:tr w:rsidR="00A17996" w14:paraId="19D6624A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667F5267" w14:textId="77777777" w:rsidR="00A17996" w:rsidRDefault="00A17996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 6-16</w:t>
            </w:r>
          </w:p>
        </w:tc>
        <w:tc>
          <w:tcPr>
            <w:tcW w:w="993" w:type="dxa"/>
          </w:tcPr>
          <w:p w14:paraId="3D893919" w14:textId="77777777" w:rsidR="00A17996" w:rsidRDefault="00A17996" w:rsidP="00B0763A"/>
        </w:tc>
        <w:tc>
          <w:tcPr>
            <w:tcW w:w="1275" w:type="dxa"/>
          </w:tcPr>
          <w:p w14:paraId="54603B57" w14:textId="77777777" w:rsidR="00A17996" w:rsidRDefault="00A17996" w:rsidP="00B0763A"/>
        </w:tc>
        <w:tc>
          <w:tcPr>
            <w:tcW w:w="6243" w:type="dxa"/>
          </w:tcPr>
          <w:p w14:paraId="0AD1487C" w14:textId="77777777" w:rsidR="00A17996" w:rsidRDefault="00A17996" w:rsidP="00B0763A"/>
        </w:tc>
      </w:tr>
      <w:tr w:rsidR="00BB25DE" w14:paraId="08B2E0EA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50856EEC" w14:textId="77777777" w:rsidR="00BB25DE" w:rsidRDefault="00BB25DE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Kartleggeren</w:t>
            </w:r>
          </w:p>
        </w:tc>
        <w:tc>
          <w:tcPr>
            <w:tcW w:w="993" w:type="dxa"/>
          </w:tcPr>
          <w:p w14:paraId="29FD3CDC" w14:textId="77777777" w:rsidR="00BB25DE" w:rsidRDefault="00BB25DE" w:rsidP="00B0763A"/>
        </w:tc>
        <w:tc>
          <w:tcPr>
            <w:tcW w:w="1275" w:type="dxa"/>
          </w:tcPr>
          <w:p w14:paraId="731497B0" w14:textId="77777777" w:rsidR="00BB25DE" w:rsidRDefault="00BB25DE" w:rsidP="00B0763A"/>
        </w:tc>
        <w:tc>
          <w:tcPr>
            <w:tcW w:w="6243" w:type="dxa"/>
          </w:tcPr>
          <w:p w14:paraId="780C3DFC" w14:textId="77777777" w:rsidR="00BB25DE" w:rsidRDefault="00BB25DE" w:rsidP="00B0763A"/>
        </w:tc>
      </w:tr>
      <w:tr w:rsidR="00A17996" w14:paraId="52E1AEE8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516B27EE" w14:textId="77777777" w:rsidR="00A17996" w:rsidRDefault="00A17996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Logos</w:t>
            </w:r>
          </w:p>
        </w:tc>
        <w:tc>
          <w:tcPr>
            <w:tcW w:w="993" w:type="dxa"/>
          </w:tcPr>
          <w:p w14:paraId="16E7B4C6" w14:textId="77777777" w:rsidR="00A17996" w:rsidRDefault="00A17996" w:rsidP="00B0763A"/>
        </w:tc>
        <w:tc>
          <w:tcPr>
            <w:tcW w:w="1275" w:type="dxa"/>
          </w:tcPr>
          <w:p w14:paraId="520EC534" w14:textId="77777777" w:rsidR="00A17996" w:rsidRDefault="00A17996" w:rsidP="00B0763A"/>
        </w:tc>
        <w:tc>
          <w:tcPr>
            <w:tcW w:w="6243" w:type="dxa"/>
          </w:tcPr>
          <w:p w14:paraId="1BB03B5A" w14:textId="77777777" w:rsidR="00A17996" w:rsidRDefault="00A17996" w:rsidP="00B0763A"/>
        </w:tc>
      </w:tr>
      <w:tr w:rsidR="00BB25DE" w14:paraId="4E10F3FA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36FFD180" w14:textId="77777777" w:rsidR="00BB25DE" w:rsidRDefault="00BB25DE" w:rsidP="00BB2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Udir</w:t>
            </w:r>
            <w:proofErr w:type="spellEnd"/>
            <w:r>
              <w:rPr>
                <w:sz w:val="24"/>
                <w:szCs w:val="24"/>
              </w:rPr>
              <w:t xml:space="preserve"> kartleggings- </w:t>
            </w:r>
            <w:proofErr w:type="spellStart"/>
            <w:r>
              <w:rPr>
                <w:sz w:val="24"/>
                <w:szCs w:val="24"/>
              </w:rPr>
              <w:t>prøvar</w:t>
            </w:r>
            <w:proofErr w:type="spellEnd"/>
            <w:r>
              <w:rPr>
                <w:sz w:val="24"/>
                <w:szCs w:val="24"/>
              </w:rPr>
              <w:t xml:space="preserve"> for</w:t>
            </w:r>
          </w:p>
          <w:p w14:paraId="0F14DF77" w14:textId="77777777" w:rsidR="00BB25DE" w:rsidRDefault="00BB25DE" w:rsidP="00BB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1.-3. trinn</w:t>
            </w:r>
          </w:p>
        </w:tc>
        <w:tc>
          <w:tcPr>
            <w:tcW w:w="993" w:type="dxa"/>
          </w:tcPr>
          <w:p w14:paraId="2ECD820B" w14:textId="77777777" w:rsidR="00BB25DE" w:rsidRDefault="00BB25DE" w:rsidP="00B0763A"/>
        </w:tc>
        <w:tc>
          <w:tcPr>
            <w:tcW w:w="1275" w:type="dxa"/>
          </w:tcPr>
          <w:p w14:paraId="1D02A11C" w14:textId="77777777" w:rsidR="00BB25DE" w:rsidRDefault="00BB25DE" w:rsidP="00B0763A"/>
        </w:tc>
        <w:tc>
          <w:tcPr>
            <w:tcW w:w="6243" w:type="dxa"/>
          </w:tcPr>
          <w:p w14:paraId="08EB8318" w14:textId="77777777" w:rsidR="00BB25DE" w:rsidRDefault="00BB25DE" w:rsidP="00B0763A"/>
        </w:tc>
      </w:tr>
      <w:tr w:rsidR="00A17996" w14:paraId="1A804AEF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7B6CA9DD" w14:textId="4D689C86" w:rsidR="00A17996" w:rsidRDefault="00A17996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Nasjonal prøve</w:t>
            </w:r>
            <w:r w:rsidR="004553B2">
              <w:rPr>
                <w:sz w:val="24"/>
                <w:szCs w:val="24"/>
              </w:rPr>
              <w:t xml:space="preserve"> 5. trinn</w:t>
            </w:r>
            <w:r>
              <w:rPr>
                <w:sz w:val="24"/>
                <w:szCs w:val="24"/>
              </w:rPr>
              <w:br/>
              <w:t>- lesing</w:t>
            </w:r>
            <w:r>
              <w:rPr>
                <w:sz w:val="24"/>
                <w:szCs w:val="24"/>
              </w:rPr>
              <w:br/>
              <w:t>- rekning</w:t>
            </w:r>
          </w:p>
          <w:p w14:paraId="12BD80A5" w14:textId="77777777" w:rsidR="00A17996" w:rsidRDefault="00A17996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engelsk</w:t>
            </w:r>
          </w:p>
        </w:tc>
        <w:tc>
          <w:tcPr>
            <w:tcW w:w="993" w:type="dxa"/>
          </w:tcPr>
          <w:p w14:paraId="0AFCE913" w14:textId="77777777" w:rsidR="00A17996" w:rsidRDefault="00A17996" w:rsidP="00B0763A"/>
        </w:tc>
        <w:tc>
          <w:tcPr>
            <w:tcW w:w="1275" w:type="dxa"/>
          </w:tcPr>
          <w:p w14:paraId="23863B0C" w14:textId="77777777" w:rsidR="00A17996" w:rsidRDefault="00A17996" w:rsidP="00B0763A"/>
        </w:tc>
        <w:tc>
          <w:tcPr>
            <w:tcW w:w="6243" w:type="dxa"/>
          </w:tcPr>
          <w:p w14:paraId="6F93F739" w14:textId="77777777" w:rsidR="00A17996" w:rsidRDefault="00A17996" w:rsidP="00B0763A"/>
        </w:tc>
      </w:tr>
      <w:tr w:rsidR="00A17996" w14:paraId="46D6FB2E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46C764CD" w14:textId="77777777" w:rsidR="00A17996" w:rsidRDefault="00A17996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Kartlegging for </w:t>
            </w:r>
            <w:proofErr w:type="spellStart"/>
            <w:r>
              <w:rPr>
                <w:sz w:val="24"/>
                <w:szCs w:val="24"/>
              </w:rPr>
              <w:t>språklege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minoritetar</w:t>
            </w:r>
            <w:proofErr w:type="spellEnd"/>
          </w:p>
        </w:tc>
        <w:tc>
          <w:tcPr>
            <w:tcW w:w="993" w:type="dxa"/>
          </w:tcPr>
          <w:p w14:paraId="6A72EC3B" w14:textId="77777777" w:rsidR="00A17996" w:rsidRDefault="00A17996" w:rsidP="00B0763A"/>
        </w:tc>
        <w:tc>
          <w:tcPr>
            <w:tcW w:w="1275" w:type="dxa"/>
          </w:tcPr>
          <w:p w14:paraId="55DD7284" w14:textId="77777777" w:rsidR="00A17996" w:rsidRDefault="00A17996" w:rsidP="00B0763A"/>
        </w:tc>
        <w:tc>
          <w:tcPr>
            <w:tcW w:w="6243" w:type="dxa"/>
          </w:tcPr>
          <w:p w14:paraId="2B7F1F0D" w14:textId="77777777" w:rsidR="00A17996" w:rsidRDefault="00A17996" w:rsidP="00B0763A"/>
        </w:tc>
      </w:tr>
      <w:tr w:rsidR="00A17996" w14:paraId="191C06C5" w14:textId="77777777" w:rsidTr="00BA74CE">
        <w:tc>
          <w:tcPr>
            <w:tcW w:w="1554" w:type="dxa"/>
            <w:shd w:val="clear" w:color="auto" w:fill="BDD6EE" w:themeFill="accent1" w:themeFillTint="66"/>
          </w:tcPr>
          <w:p w14:paraId="406EFC29" w14:textId="77777777" w:rsidR="00A17996" w:rsidRDefault="00A17996" w:rsidP="00B0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kartlegging</w:t>
            </w:r>
          </w:p>
        </w:tc>
        <w:tc>
          <w:tcPr>
            <w:tcW w:w="993" w:type="dxa"/>
          </w:tcPr>
          <w:p w14:paraId="7CCC92AC" w14:textId="77777777" w:rsidR="00A17996" w:rsidRDefault="00A17996" w:rsidP="00B0763A"/>
        </w:tc>
        <w:tc>
          <w:tcPr>
            <w:tcW w:w="1275" w:type="dxa"/>
          </w:tcPr>
          <w:p w14:paraId="4F23D242" w14:textId="77777777" w:rsidR="00A17996" w:rsidRDefault="00A17996" w:rsidP="00B0763A"/>
        </w:tc>
        <w:tc>
          <w:tcPr>
            <w:tcW w:w="6243" w:type="dxa"/>
          </w:tcPr>
          <w:p w14:paraId="2C461EE5" w14:textId="77777777" w:rsidR="00A17996" w:rsidRDefault="00A17996" w:rsidP="00B0763A"/>
        </w:tc>
      </w:tr>
    </w:tbl>
    <w:p w14:paraId="633C634B" w14:textId="77777777" w:rsidR="00EF630F" w:rsidRPr="00897B0B" w:rsidRDefault="00EF630F" w:rsidP="00EF630F">
      <w:pPr>
        <w:rPr>
          <w:lang w:val="nn-NO"/>
        </w:rPr>
      </w:pPr>
    </w:p>
    <w:p w14:paraId="0C341ACF" w14:textId="77777777" w:rsidR="00EF630F" w:rsidRDefault="00EF630F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984"/>
        <w:gridCol w:w="6237"/>
      </w:tblGrid>
      <w:tr w:rsidR="004F65E6" w14:paraId="6AEB8F93" w14:textId="77777777" w:rsidTr="00F1551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5F5347E" w14:textId="77777777" w:rsidR="004F65E6" w:rsidRDefault="004F65E6" w:rsidP="00B0763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Rapporten er utarbeidd av</w:t>
            </w:r>
          </w:p>
        </w:tc>
      </w:tr>
      <w:tr w:rsidR="004F65E6" w14:paraId="36F01760" w14:textId="77777777" w:rsidTr="00F155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EFF761" w14:textId="77777777" w:rsidR="004F65E6" w:rsidRPr="00224F2A" w:rsidRDefault="004F65E6" w:rsidP="00B0763A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Kontaktlæra</w:t>
            </w:r>
            <w:r w:rsidRPr="00224F2A">
              <w:rPr>
                <w:rFonts w:ascii="Arial" w:hAnsi="Arial" w:cs="Arial"/>
                <w:sz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224F2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24F2A">
              <w:rPr>
                <w:rFonts w:ascii="Arial" w:hAnsi="Arial" w:cs="Arial"/>
                <w:sz w:val="20"/>
              </w:rPr>
              <w:t>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38B" w14:textId="77777777" w:rsidR="004F65E6" w:rsidRDefault="004F65E6" w:rsidP="00B076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647" w14:textId="77777777" w:rsidR="004F65E6" w:rsidRDefault="004F65E6" w:rsidP="00B076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Sign.</w:t>
            </w:r>
          </w:p>
          <w:p w14:paraId="2795BFE9" w14:textId="77777777" w:rsidR="004F65E6" w:rsidRDefault="004F65E6" w:rsidP="00B076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5E6" w14:paraId="1B1561EB" w14:textId="77777777" w:rsidTr="00F155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D8D86" w14:textId="77777777" w:rsidR="004F65E6" w:rsidRPr="00224F2A" w:rsidRDefault="004F65E6" w:rsidP="00B0763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24F2A">
              <w:rPr>
                <w:rFonts w:ascii="Arial" w:hAnsi="Arial" w:cs="Arial"/>
                <w:sz w:val="20"/>
              </w:rPr>
              <w:t>Rektor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ABF" w14:textId="77777777" w:rsidR="004F65E6" w:rsidRDefault="004F65E6" w:rsidP="00B076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Dato: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56E" w14:textId="77777777" w:rsidR="004F65E6" w:rsidRDefault="004F65E6" w:rsidP="00B076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Sign.</w:t>
            </w:r>
          </w:p>
          <w:p w14:paraId="56B28E99" w14:textId="77777777" w:rsidR="004F65E6" w:rsidRDefault="004F65E6" w:rsidP="00B076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5A4226" w14:textId="77777777" w:rsidR="004F65E6" w:rsidRDefault="004F65E6"/>
    <w:sectPr w:rsidR="004F65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66F1" w14:textId="77777777" w:rsidR="00ED7150" w:rsidRDefault="00ED7150" w:rsidP="00A17996">
      <w:pPr>
        <w:spacing w:after="0" w:line="240" w:lineRule="auto"/>
      </w:pPr>
      <w:r>
        <w:separator/>
      </w:r>
    </w:p>
  </w:endnote>
  <w:endnote w:type="continuationSeparator" w:id="0">
    <w:p w14:paraId="66CDA84F" w14:textId="77777777" w:rsidR="00ED7150" w:rsidRDefault="00ED7150" w:rsidP="00A1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056183"/>
      <w:docPartObj>
        <w:docPartGallery w:val="Page Numbers (Bottom of Page)"/>
        <w:docPartUnique/>
      </w:docPartObj>
    </w:sdtPr>
    <w:sdtEndPr/>
    <w:sdtContent>
      <w:p w14:paraId="1C3CFC81" w14:textId="77777777" w:rsidR="00A17996" w:rsidRDefault="00A1799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2B">
          <w:rPr>
            <w:noProof/>
          </w:rPr>
          <w:t>1</w:t>
        </w:r>
        <w:r>
          <w:fldChar w:fldCharType="end"/>
        </w:r>
      </w:p>
    </w:sdtContent>
  </w:sdt>
  <w:p w14:paraId="6AAFA6FE" w14:textId="77777777" w:rsidR="00A17996" w:rsidRDefault="00A179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7D49" w14:textId="77777777" w:rsidR="00ED7150" w:rsidRDefault="00ED7150" w:rsidP="00A17996">
      <w:pPr>
        <w:spacing w:after="0" w:line="240" w:lineRule="auto"/>
      </w:pPr>
      <w:r>
        <w:separator/>
      </w:r>
    </w:p>
  </w:footnote>
  <w:footnote w:type="continuationSeparator" w:id="0">
    <w:p w14:paraId="46019B5E" w14:textId="77777777" w:rsidR="00ED7150" w:rsidRDefault="00ED7150" w:rsidP="00A1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77CF"/>
    <w:multiLevelType w:val="hybridMultilevel"/>
    <w:tmpl w:val="8A9AAD1E"/>
    <w:lvl w:ilvl="0" w:tplc="021E99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7C0407"/>
    <w:multiLevelType w:val="hybridMultilevel"/>
    <w:tmpl w:val="A09601FE"/>
    <w:lvl w:ilvl="0" w:tplc="3588F3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178043">
    <w:abstractNumId w:val="1"/>
  </w:num>
  <w:num w:numId="2" w16cid:durableId="89882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19"/>
    <w:rsid w:val="00125E66"/>
    <w:rsid w:val="00134010"/>
    <w:rsid w:val="00147A15"/>
    <w:rsid w:val="002D3686"/>
    <w:rsid w:val="00455097"/>
    <w:rsid w:val="004553B2"/>
    <w:rsid w:val="004871BA"/>
    <w:rsid w:val="004C2559"/>
    <w:rsid w:val="004F5949"/>
    <w:rsid w:val="004F65E6"/>
    <w:rsid w:val="0058022F"/>
    <w:rsid w:val="005F6886"/>
    <w:rsid w:val="00641118"/>
    <w:rsid w:val="00771D2B"/>
    <w:rsid w:val="0083231E"/>
    <w:rsid w:val="009075DD"/>
    <w:rsid w:val="009C6647"/>
    <w:rsid w:val="009D3A8E"/>
    <w:rsid w:val="00A177F9"/>
    <w:rsid w:val="00A17996"/>
    <w:rsid w:val="00A92547"/>
    <w:rsid w:val="00B3652A"/>
    <w:rsid w:val="00B86C5D"/>
    <w:rsid w:val="00B953C6"/>
    <w:rsid w:val="00BA74CE"/>
    <w:rsid w:val="00BB25DE"/>
    <w:rsid w:val="00C64C27"/>
    <w:rsid w:val="00C82319"/>
    <w:rsid w:val="00D17253"/>
    <w:rsid w:val="00D6501D"/>
    <w:rsid w:val="00D927EC"/>
    <w:rsid w:val="00E45AAF"/>
    <w:rsid w:val="00E7518F"/>
    <w:rsid w:val="00ED7150"/>
    <w:rsid w:val="00EF630F"/>
    <w:rsid w:val="00F15512"/>
    <w:rsid w:val="00F615EF"/>
    <w:rsid w:val="00F726E9"/>
    <w:rsid w:val="00F85427"/>
    <w:rsid w:val="00F872BE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A559"/>
  <w15:chartTrackingRefBased/>
  <w15:docId w15:val="{910742C0-F741-4D9D-A689-90F985E8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F59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1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7996"/>
  </w:style>
  <w:style w:type="paragraph" w:styleId="Bunntekst">
    <w:name w:val="footer"/>
    <w:basedOn w:val="Normal"/>
    <w:link w:val="BunntekstTegn"/>
    <w:uiPriority w:val="99"/>
    <w:unhideWhenUsed/>
    <w:rsid w:val="00A1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748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Teigen Knut Åge</dc:creator>
  <cp:keywords/>
  <dc:description/>
  <cp:lastModifiedBy>Anne Haugen Hov</cp:lastModifiedBy>
  <cp:revision>9</cp:revision>
  <dcterms:created xsi:type="dcterms:W3CDTF">2023-04-21T09:23:00Z</dcterms:created>
  <dcterms:modified xsi:type="dcterms:W3CDTF">2023-08-11T07:38:00Z</dcterms:modified>
</cp:coreProperties>
</file>